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55 nap alatt a Holdra!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május 15-én indult PTE MOONBIKE kerékpáros kihívás résztvevői a tavalyi rekordot megdöntve </w:t>
      </w:r>
      <w:r>
        <w:rPr>
          <w:b/>
          <w:bCs/>
        </w:rPr>
        <w:t>55 nap alatt eljutottak a Holdra.</w:t>
      </w:r>
      <w:r>
        <w:rPr/>
        <w:t xml:space="preserve"> </w:t>
      </w:r>
    </w:p>
    <w:p>
      <w:pPr>
        <w:pStyle w:val="Normal"/>
        <w:rPr/>
      </w:pPr>
      <w:r>
        <w:rPr/>
        <w:t>A 9 országból – Argentínától – Indiáig csatlakozó - több, mint 400 kerékpáros, a közel húsz verseny és szervezett túra résztvevői nem állnak meg a 384 400 km-nél.</w:t>
      </w:r>
    </w:p>
    <w:p>
      <w:pPr>
        <w:pStyle w:val="Normal"/>
        <w:rPr/>
      </w:pPr>
      <w:r>
        <w:rPr/>
        <w:t xml:space="preserve">A kihívás folytatódik, a végleges cél az 1 000 000 km. </w:t>
      </w:r>
    </w:p>
    <w:p>
      <w:pPr>
        <w:pStyle w:val="Normal"/>
        <w:rPr/>
      </w:pPr>
      <w:r>
        <w:rPr/>
        <w:t>A PTEMOONBIKE Facebook oldalon a Pécsi Tudományegyetem továbbra is várja a telefonos applikációval vagy kilométeróra fényképpel igazolt megtett kilométereket.</w:t>
      </w:r>
    </w:p>
    <w:p>
      <w:pPr>
        <w:pStyle w:val="Normal"/>
        <w:spacing w:lineRule="auto" w:line="276"/>
        <w:jc w:val="both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A kihívásban résztvevő, legalább 150 km-t teljesítők között, egy cross kerékpár és kerékpáros kiegészítők lelnek gazdára.</w:t>
      </w:r>
    </w:p>
    <w:p>
      <w:pPr>
        <w:pStyle w:val="Normal"/>
        <w:spacing w:lineRule="auto" w:line="276"/>
        <w:jc w:val="both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A PTEMOONBIKE 2021 extra célkitűzése a középiskolás réteg egészséges életmódra nevelése, közösségi élményeik gazdagítása, valamint a klímavédelemben való szerepvállalás is. Számukra idén külön versenyt hirdetünk. </w:t>
      </w:r>
    </w:p>
    <w:p>
      <w:pPr>
        <w:pStyle w:val="Normal"/>
        <w:spacing w:lineRule="auto" w:line="276"/>
        <w:jc w:val="both"/>
        <w:rPr>
          <w:rFonts w:cs="Calibri" w:cstheme="minorHAnsi"/>
          <w:b/>
          <w:b/>
          <w:bCs/>
          <w:sz w:val="21"/>
          <w:szCs w:val="21"/>
        </w:rPr>
      </w:pPr>
      <w:r>
        <w:rPr>
          <w:rFonts w:cs="Calibri" w:cstheme="minorHAnsi"/>
          <w:b/>
          <w:bCs/>
          <w:sz w:val="21"/>
          <w:szCs w:val="21"/>
        </w:rPr>
        <w:t>A kihívás teljes időtartama alatt a legtöbb távot megtett középiskolás diák - a Diákhitel Központ Zrt. jóvoltából –  egy Apple MacBook-ot nyer.</w:t>
      </w:r>
    </w:p>
    <w:p>
      <w:pPr>
        <w:pStyle w:val="Normal"/>
        <w:spacing w:lineRule="auto" w:line="276"/>
        <w:jc w:val="both"/>
        <w:rPr>
          <w:rFonts w:cs="Calibri" w:cstheme="minorHAnsi"/>
          <w:b/>
          <w:b/>
          <w:bCs/>
          <w:sz w:val="21"/>
          <w:szCs w:val="21"/>
        </w:rPr>
      </w:pPr>
      <w:r>
        <w:rPr>
          <w:rFonts w:cs="Calibri" w:cstheme="minorHAnsi"/>
          <w:b/>
          <w:bCs/>
          <w:sz w:val="21"/>
          <w:szCs w:val="21"/>
        </w:rPr>
      </w:r>
    </w:p>
    <w:p>
      <w:pPr>
        <w:pStyle w:val="Normal"/>
        <w:spacing w:lineRule="auto" w:line="276"/>
        <w:jc w:val="center"/>
        <w:rPr/>
      </w:pPr>
      <w:r>
        <w:rPr/>
        <w:t>KÖZÖSSÉG, MOZGÁS, EGÉSZSÉG, KÖRNYEZETTUDATOSSÁG – PÉCSI TUDOMÁNYEGYETEM!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both"/>
        <w:rPr>
          <w:rFonts w:cs="Calibri" w:cstheme="minorHAnsi"/>
          <w:color w:val="1C1E21"/>
          <w:sz w:val="21"/>
          <w:szCs w:val="21"/>
          <w:highlight w:val="white"/>
        </w:rPr>
      </w:pPr>
      <w:r>
        <w:rPr/>
        <w:t xml:space="preserve">További információ: </w:t>
      </w:r>
    </w:p>
    <w:p>
      <w:pPr>
        <w:pStyle w:val="Normal"/>
        <w:spacing w:lineRule="auto" w:line="276"/>
        <w:jc w:val="both"/>
        <w:rPr/>
      </w:pPr>
      <w:hyperlink r:id="rId2">
        <w:r>
          <w:rPr>
            <w:rStyle w:val="Internethivatkozs"/>
            <w:rFonts w:cs="Calibri" w:cstheme="minorHAnsi"/>
            <w:sz w:val="21"/>
            <w:szCs w:val="21"/>
            <w:highlight w:val="white"/>
          </w:rPr>
          <w:t>https://www.facebook.com/ptemoonbike</w:t>
        </w:r>
      </w:hyperlink>
      <w:r>
        <w:rPr>
          <w:rFonts w:cs="Calibri" w:cstheme="minorHAnsi"/>
          <w:sz w:val="21"/>
          <w:szCs w:val="21"/>
        </w:rPr>
        <w:t xml:space="preserve">, </w:t>
      </w:r>
    </w:p>
    <w:p>
      <w:pPr>
        <w:pStyle w:val="Normal"/>
        <w:spacing w:lineRule="auto" w:line="276"/>
        <w:jc w:val="both"/>
        <w:rPr/>
      </w:pPr>
      <w:hyperlink r:id="rId3">
        <w:r>
          <w:rPr>
            <w:rStyle w:val="Internethivatkozs"/>
            <w:rFonts w:cs="Calibri" w:cstheme="minorHAnsi"/>
            <w:sz w:val="21"/>
            <w:szCs w:val="21"/>
          </w:rPr>
          <w:t>www.pte.hu/moon-bike</w:t>
        </w:r>
      </w:hyperlink>
      <w:r>
        <w:rPr>
          <w:rFonts w:cs="Calibri" w:cstheme="minorHAnsi"/>
          <w:sz w:val="21"/>
          <w:szCs w:val="21"/>
        </w:rPr>
        <w:t xml:space="preserve"> 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bCs/>
          <w:sz w:val="21"/>
          <w:szCs w:val="21"/>
        </w:rPr>
      </w:pPr>
      <w:r>
        <w:rPr>
          <w:rFonts w:cs="Calibri" w:cstheme="minorHAnsi"/>
          <w:b/>
          <w:bCs/>
          <w:sz w:val="21"/>
          <w:szCs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807" w:leader="none"/>
        </w:tabs>
        <w:spacing w:before="0" w:after="16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3" w:header="709" w:top="766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left</wp:align>
          </wp:positionH>
          <wp:positionV relativeFrom="paragraph">
            <wp:posOffset>-1892300</wp:posOffset>
          </wp:positionV>
          <wp:extent cx="7560310" cy="2498090"/>
          <wp:effectExtent l="0" t="0" r="0" b="0"/>
          <wp:wrapNone/>
          <wp:docPr id="2" name="Kép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498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ind w:left="-426" w:hanging="0"/>
      <w:rPr/>
    </w:pPr>
    <w:r>
      <w:rPr/>
      <w:drawing>
        <wp:anchor behindDoc="1" distT="0" distB="0" distL="114300" distR="115570" simplePos="0" locked="0" layoutInCell="1" allowOverlap="1" relativeHeight="4">
          <wp:simplePos x="0" y="0"/>
          <wp:positionH relativeFrom="column">
            <wp:posOffset>-234315</wp:posOffset>
          </wp:positionH>
          <wp:positionV relativeFrom="paragraph">
            <wp:posOffset>82550</wp:posOffset>
          </wp:positionV>
          <wp:extent cx="2760980" cy="819150"/>
          <wp:effectExtent l="0" t="0" r="0" b="0"/>
          <wp:wrapNone/>
          <wp:docPr id="1" name="Kép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b7353d"/>
    <w:rPr/>
  </w:style>
  <w:style w:type="character" w:styleId="LlbChar" w:customStyle="1">
    <w:name w:val="Élőláb Char"/>
    <w:basedOn w:val="DefaultParagraphFont"/>
    <w:link w:val="llb"/>
    <w:uiPriority w:val="99"/>
    <w:qFormat/>
    <w:rsid w:val="00b7353d"/>
    <w:rPr/>
  </w:style>
  <w:style w:type="character" w:styleId="Internethivatkozs">
    <w:name w:val="Internet-hivatkozás"/>
    <w:basedOn w:val="DefaultParagraphFont"/>
    <w:uiPriority w:val="99"/>
    <w:unhideWhenUsed/>
    <w:rsid w:val="00a81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1961"/>
    <w:rPr>
      <w:color w:val="605E5C"/>
      <w:shd w:fill="E1DFDD" w:val="clear"/>
    </w:rPr>
  </w:style>
  <w:style w:type="character" w:styleId="ListLabel1">
    <w:name w:val="ListLabel 1"/>
    <w:qFormat/>
    <w:rPr>
      <w:rFonts w:cs="Calibri" w:cstheme="minorHAnsi"/>
      <w:sz w:val="21"/>
      <w:szCs w:val="21"/>
      <w:shd w:fill="FFFFFF" w:val="clear"/>
    </w:rPr>
  </w:style>
  <w:style w:type="character" w:styleId="ListLabel2">
    <w:name w:val="ListLabel 2"/>
    <w:qFormat/>
    <w:rPr>
      <w:rFonts w:cs="Calibri" w:cstheme="minorHAnsi"/>
      <w:sz w:val="21"/>
      <w:szCs w:val="21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Lfej">
    <w:name w:val="Header"/>
    <w:basedOn w:val="Normal"/>
    <w:link w:val="lfejChar"/>
    <w:uiPriority w:val="99"/>
    <w:unhideWhenUsed/>
    <w:rsid w:val="00b735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b735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ptemoonbike" TargetMode="External"/><Relationship Id="rId3" Type="http://schemas.openxmlformats.org/officeDocument/2006/relationships/hyperlink" Target="http://www.pte.hu/moon-bik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4198b3-972f-421c-80b3-112edcd50a5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69FBF25EC50D49A887979536BE4DF6" ma:contentTypeVersion="12" ma:contentTypeDescription="Új dokumentum létrehozása." ma:contentTypeScope="" ma:versionID="97928bbbe4d8eca7f286bacf65601608">
  <xsd:schema xmlns:xsd="http://www.w3.org/2001/XMLSchema" xmlns:xs="http://www.w3.org/2001/XMLSchema" xmlns:p="http://schemas.microsoft.com/office/2006/metadata/properties" xmlns:ns2="164198b3-972f-421c-80b3-112edcd50a5c" xmlns:ns3="fc52e474-0125-48f1-a87b-6246ca7b3242" targetNamespace="http://schemas.microsoft.com/office/2006/metadata/properties" ma:root="true" ma:fieldsID="9496aae29f0175453908e9d470cec308" ns2:_="" ns3:_="">
    <xsd:import namespace="164198b3-972f-421c-80b3-112edcd50a5c"/>
    <xsd:import namespace="fc52e474-0125-48f1-a87b-6246ca7b32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98b3-972f-421c-80b3-112edcd50a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2e474-0125-48f1-a87b-6246ca7b3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74835-AEBF-4F2F-A6BB-055C5BFE1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54F31-4339-4C5E-B745-3BCA1D9BA7B6}">
  <ds:schemaRefs>
    <ds:schemaRef ds:uri="http://schemas.microsoft.com/office/2006/metadata/properties"/>
    <ds:schemaRef ds:uri="http://schemas.microsoft.com/office/infopath/2007/PartnerControls"/>
    <ds:schemaRef ds:uri="164198b3-972f-421c-80b3-112edcd50a5c"/>
  </ds:schemaRefs>
</ds:datastoreItem>
</file>

<file path=customXml/itemProps3.xml><?xml version="1.0" encoding="utf-8"?>
<ds:datastoreItem xmlns:ds="http://schemas.openxmlformats.org/officeDocument/2006/customXml" ds:itemID="{45444DA2-C0C0-4433-B1CB-F868AF1C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198b3-972f-421c-80b3-112edcd50a5c"/>
    <ds:schemaRef ds:uri="fc52e474-0125-48f1-a87b-6246ca7b3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LibreOffice/6.1.5.2$Linux_X86_64 LibreOffice_project/10$Build-2</Application>
  <Pages>1</Pages>
  <Words>152</Words>
  <Characters>1001</Characters>
  <CharactersWithSpaces>1152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2021-07-09T10:01:00Z</dcterms:created>
  <dc:creator>Attila Hirth</dc:creator>
  <dc:description/>
  <dc:language>hu-HU</dc:language>
  <cp:lastModifiedBy/>
  <dcterms:modified xsi:type="dcterms:W3CDTF">2021-07-10T09:38:41Z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0x010100FE69FBF25EC50D49A887979536BE4DF6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1434400</vt:i4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_ExtendedDescription">
    <vt:lpwstr/>
  </property>
  <property fmtid="{D5CDD505-2E9C-101B-9397-08002B2CF9AE}" pid="12" name="_SharedFileIndex">
    <vt:lpwstr/>
  </property>
  <property fmtid="{D5CDD505-2E9C-101B-9397-08002B2CF9AE}" pid="13" name="_SourceUrl">
    <vt:lpwstr/>
  </property>
</Properties>
</file>