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7FB" w:rsidRDefault="002E27FB" w:rsidP="00992489">
      <w:pPr>
        <w:pStyle w:val="Cm"/>
      </w:pPr>
      <w:r>
        <w:t xml:space="preserve">Az egyetemi innovációk </w:t>
      </w:r>
      <w:proofErr w:type="spellStart"/>
      <w:r>
        <w:t>AirBnB</w:t>
      </w:r>
      <w:proofErr w:type="spellEnd"/>
      <w:r>
        <w:t>-je a Pécsiközgázon!</w:t>
      </w:r>
    </w:p>
    <w:p w:rsidR="00992489" w:rsidRPr="00992489" w:rsidRDefault="00992489" w:rsidP="00992489">
      <w:pPr>
        <w:pStyle w:val="Cmsor2"/>
        <w:rPr>
          <w:color w:val="auto"/>
        </w:rPr>
      </w:pPr>
      <w:r w:rsidRPr="00992489">
        <w:rPr>
          <w:color w:val="auto"/>
        </w:rPr>
        <w:t>Bemutatkozik az OpenUp.hu</w:t>
      </w:r>
    </w:p>
    <w:p w:rsidR="002E27FB" w:rsidRDefault="002E27FB" w:rsidP="002E27FB"/>
    <w:p w:rsidR="002E27FB" w:rsidRDefault="00C702DB" w:rsidP="002E27FB">
      <w:r>
        <w:t>Mi az openup.hu? Nyitott online piactér, ahol nem termékek vagy szépen berendezett szállások között válogathat az fogékony egyetemi hallgató:</w:t>
      </w:r>
      <w:r w:rsidR="00146DBB">
        <w:t xml:space="preserve"> a Pécsiközgáz Alkalmazott Tanulások Központja által </w:t>
      </w:r>
      <w:r>
        <w:t xml:space="preserve">működtetett felület esetében </w:t>
      </w:r>
      <w:r w:rsidR="00146DBB">
        <w:t>a portéka lehet ötlet, innováció</w:t>
      </w:r>
      <w:r w:rsidR="00A87A88">
        <w:t>, tudásanyag, üzl</w:t>
      </w:r>
      <w:r>
        <w:t>eti tapasztalat – ahol a kereslet és a kínálat egymásra találása</w:t>
      </w:r>
      <w:r w:rsidR="00A87A88">
        <w:t xml:space="preserve"> legalább olyan gyorsan és hatékonyan működik, mint az említett szállásfoglaló portál</w:t>
      </w:r>
      <w:r>
        <w:t xml:space="preserve"> esetében</w:t>
      </w:r>
      <w:r w:rsidR="00A87A88">
        <w:t>.</w:t>
      </w:r>
    </w:p>
    <w:p w:rsidR="00A87A88" w:rsidRDefault="00A87A88" w:rsidP="002E27FB"/>
    <w:p w:rsidR="00A87A88" w:rsidRDefault="002E27FB" w:rsidP="00146DBB">
      <w:pPr>
        <w:jc w:val="both"/>
      </w:pPr>
      <w:r>
        <w:t xml:space="preserve">A </w:t>
      </w:r>
      <w:r w:rsidR="00A87A88">
        <w:t>Pécsiközgáz hallgatói</w:t>
      </w:r>
      <w:r>
        <w:t xml:space="preserve"> a modern tananyag elsajátítá</w:t>
      </w:r>
      <w:r w:rsidR="00C702DB">
        <w:t xml:space="preserve">sa mellett egy olyan online </w:t>
      </w:r>
      <w:r>
        <w:t xml:space="preserve">térbe léphetnek be, ahol vállalatok, szakértők, </w:t>
      </w:r>
      <w:proofErr w:type="spellStart"/>
      <w:r w:rsidR="00C702DB">
        <w:t>a</w:t>
      </w:r>
      <w:r>
        <w:t>lumni</w:t>
      </w:r>
      <w:proofErr w:type="spellEnd"/>
      <w:r>
        <w:t xml:space="preserve"> tagok, kutatók és oktatók beszélgetnek érdekesebbnél érdekesebb ötletekről, innovációkról, kezdeményezésekről. A piactérbe az ott tagként résztvevő vállalatok, civil szervezetek vagy akár állami intézmények bedobhatják problémáikat, amiket a hallgatók a tantervi órák keretében vagy azon kívül megoldhatnak. A hallgatókat ebben a valós környezetben a Pécsiközgáz </w:t>
      </w:r>
      <w:proofErr w:type="spellStart"/>
      <w:r>
        <w:t>Alumni</w:t>
      </w:r>
      <w:proofErr w:type="spellEnd"/>
      <w:r>
        <w:t xml:space="preserve"> tagjai segítik, mint mentorok vagy éppen ajánlanak fel jobbnál-jobb álláslehetőségeket, ahogy a közös munka során egyértelművé válik </w:t>
      </w:r>
      <w:r w:rsidR="00A87A88">
        <w:t>egy-egy hallgató</w:t>
      </w:r>
      <w:r>
        <w:t xml:space="preserve"> kimagasló kvalitása. </w:t>
      </w:r>
    </w:p>
    <w:p w:rsidR="00C702DB" w:rsidRDefault="00A87A88" w:rsidP="00146DBB">
      <w:pPr>
        <w:jc w:val="both"/>
      </w:pPr>
      <w:r>
        <w:t xml:space="preserve">De ez még nem minden! </w:t>
      </w:r>
      <w:r w:rsidR="00C702DB">
        <w:t>A legkreatívabb, proaktív</w:t>
      </w:r>
      <w:r w:rsidR="002E27FB">
        <w:t xml:space="preserve"> hallgatók az innovatív projektek fejlesztése végén lehetőséget kaphatnak tőkebevonásra a Pécsiközgáz stratégiai partnere, a </w:t>
      </w:r>
      <w:proofErr w:type="spellStart"/>
      <w:r w:rsidR="002E27FB">
        <w:t>Hiventures</w:t>
      </w:r>
      <w:proofErr w:type="spellEnd"/>
      <w:r w:rsidR="002E27FB">
        <w:t xml:space="preserve"> Kockázati Tőketársaság jóvoltából. </w:t>
      </w:r>
    </w:p>
    <w:p w:rsidR="002E27FB" w:rsidRDefault="002E27FB" w:rsidP="00146DBB">
      <w:pPr>
        <w:jc w:val="both"/>
      </w:pPr>
      <w:r>
        <w:t xml:space="preserve">Ezt a </w:t>
      </w:r>
      <w:proofErr w:type="spellStart"/>
      <w:r>
        <w:t>vibráns</w:t>
      </w:r>
      <w:proofErr w:type="spellEnd"/>
      <w:r>
        <w:t xml:space="preserve">, s lehetőségekkel teli piacteret a Pécsiközgáz Alkalmazott Tanulások Központja (Center </w:t>
      </w:r>
      <w:proofErr w:type="spellStart"/>
      <w:r>
        <w:t>for</w:t>
      </w:r>
      <w:proofErr w:type="spellEnd"/>
      <w:r w:rsidR="00C702DB">
        <w:t xml:space="preserve"> </w:t>
      </w:r>
      <w:proofErr w:type="spellStart"/>
      <w:r w:rsidR="00C702DB">
        <w:t>Applied</w:t>
      </w:r>
      <w:proofErr w:type="spellEnd"/>
      <w:r w:rsidR="00C702DB">
        <w:t xml:space="preserve"> </w:t>
      </w:r>
      <w:proofErr w:type="spellStart"/>
      <w:r w:rsidR="00C702DB">
        <w:t>Learning</w:t>
      </w:r>
      <w:proofErr w:type="spellEnd"/>
      <w:r w:rsidR="00C702DB">
        <w:t>) mutatja be</w:t>
      </w:r>
      <w:r>
        <w:t xml:space="preserve"> </w:t>
      </w:r>
      <w:r w:rsidRPr="00992489">
        <w:rPr>
          <w:b/>
        </w:rPr>
        <w:t>szept</w:t>
      </w:r>
      <w:r w:rsidR="00C702DB" w:rsidRPr="00992489">
        <w:rPr>
          <w:b/>
        </w:rPr>
        <w:t>ember 9-én 13:00 órakor</w:t>
      </w:r>
      <w:r w:rsidR="00BE3332">
        <w:t xml:space="preserve"> </w:t>
      </w:r>
      <w:r w:rsidR="00C702DB">
        <w:t>a Pécsi Tudományegyetem Közgazdaságtudományi Karának épületében vállal</w:t>
      </w:r>
      <w:r w:rsidR="00240025">
        <w:t>a</w:t>
      </w:r>
      <w:r w:rsidR="00C702DB">
        <w:t>ti és szakma</w:t>
      </w:r>
      <w:r w:rsidR="00992489">
        <w:t>i partnereinek</w:t>
      </w:r>
      <w:r w:rsidR="00BE3332">
        <w:t xml:space="preserve"> (323-as terem)</w:t>
      </w:r>
      <w:r w:rsidR="00240025">
        <w:t>.</w:t>
      </w:r>
    </w:p>
    <w:p w:rsidR="00C702DB" w:rsidRDefault="00C702DB" w:rsidP="00146DBB">
      <w:pPr>
        <w:jc w:val="both"/>
      </w:pPr>
    </w:p>
    <w:p w:rsidR="00C702DB" w:rsidRDefault="00C702DB" w:rsidP="00146DBB">
      <w:pPr>
        <w:jc w:val="both"/>
      </w:pPr>
    </w:p>
    <w:p w:rsidR="00576FC0" w:rsidRDefault="00576FC0" w:rsidP="00576FC0">
      <w:pPr>
        <w:pStyle w:val="Cm"/>
      </w:pPr>
      <w:r>
        <w:t>Fél évszázad lendület</w:t>
      </w:r>
    </w:p>
    <w:p w:rsidR="00576FC0" w:rsidRPr="00576FC0" w:rsidRDefault="00576FC0" w:rsidP="00576FC0">
      <w:pPr>
        <w:pStyle w:val="Cmsor2"/>
        <w:rPr>
          <w:color w:val="auto"/>
        </w:rPr>
      </w:pPr>
      <w:r w:rsidRPr="00576FC0">
        <w:rPr>
          <w:color w:val="auto"/>
        </w:rPr>
        <w:t>Ünnepélyes tanévnyitó a</w:t>
      </w:r>
      <w:r>
        <w:rPr>
          <w:color w:val="auto"/>
        </w:rPr>
        <w:t xml:space="preserve"> jubiláló</w:t>
      </w:r>
      <w:r w:rsidRPr="00576FC0">
        <w:rPr>
          <w:color w:val="auto"/>
        </w:rPr>
        <w:t xml:space="preserve"> Pécsiközgázon</w:t>
      </w:r>
    </w:p>
    <w:p w:rsidR="00576FC0" w:rsidRDefault="00576FC0" w:rsidP="00992489">
      <w:pPr>
        <w:jc w:val="both"/>
        <w:textAlignment w:val="top"/>
      </w:pPr>
    </w:p>
    <w:p w:rsidR="00576FC0" w:rsidRDefault="00576FC0">
      <w:r>
        <w:t>A 2020-as év jelentős dátum a Pécsiközgáz életében. 50 éve,</w:t>
      </w:r>
      <w:r w:rsidR="002814C9">
        <w:t xml:space="preserve"> 1970-ben,</w:t>
      </w:r>
      <w:r>
        <w:t xml:space="preserve"> az országban má</w:t>
      </w:r>
      <w:r w:rsidR="002814C9">
        <w:t>sodikként indult útjára</w:t>
      </w:r>
      <w:r>
        <w:t xml:space="preserve"> az egyetemi szintű közgazdászképzés. Ez a fél évszázad igazi sikertörténet, hiszen mára a Kar nemcsak a hazai mezőnyben zászlóshajó, de nemzetközileg ismert </w:t>
      </w:r>
      <w:r w:rsidR="002814C9">
        <w:t xml:space="preserve">és </w:t>
      </w:r>
      <w:r>
        <w:t xml:space="preserve">elismert oktató, kutatói munkájára is méltán lehet büszke. </w:t>
      </w:r>
    </w:p>
    <w:p w:rsidR="002814C9" w:rsidRDefault="001647E8">
      <w:r>
        <w:t xml:space="preserve">Ez az oka, hogy bármilyen is a helyzet, bármilyen nehézségek is adódnak – természetesen minden </w:t>
      </w:r>
      <w:r w:rsidR="002814C9">
        <w:t xml:space="preserve">ide vonatkozó </w:t>
      </w:r>
      <w:r>
        <w:t xml:space="preserve">szabály </w:t>
      </w:r>
      <w:r w:rsidR="002814C9">
        <w:t xml:space="preserve">betartásával </w:t>
      </w:r>
      <w:r>
        <w:t xml:space="preserve">és az egészség védelmének maximális előtérbe helyezésével – a Pécsiközgáz ünnepelni fog. </w:t>
      </w:r>
    </w:p>
    <w:p w:rsidR="00576FC0" w:rsidRDefault="001647E8">
      <w:r>
        <w:t xml:space="preserve">Az 50 éves jubileum </w:t>
      </w:r>
      <w:r w:rsidR="00576FC0">
        <w:t xml:space="preserve">első eseménye </w:t>
      </w:r>
      <w:r w:rsidR="00576FC0" w:rsidRPr="002814C9">
        <w:rPr>
          <w:b/>
        </w:rPr>
        <w:t xml:space="preserve">szeptember 9-én </w:t>
      </w:r>
      <w:r w:rsidR="002814C9" w:rsidRPr="002814C9">
        <w:rPr>
          <w:b/>
        </w:rPr>
        <w:t>14.00 órakor</w:t>
      </w:r>
      <w:r w:rsidR="002814C9">
        <w:t xml:space="preserve"> </w:t>
      </w:r>
      <w:r w:rsidR="00BE3332">
        <w:t xml:space="preserve">a </w:t>
      </w:r>
      <w:proofErr w:type="spellStart"/>
      <w:r w:rsidR="00BE3332">
        <w:t>Halasy</w:t>
      </w:r>
      <w:proofErr w:type="spellEnd"/>
      <w:r w:rsidR="00BE3332">
        <w:t xml:space="preserve"> József Aulában </w:t>
      </w:r>
      <w:r>
        <w:t>az ünnepélyes tanévnyitó, ahol az esemény jelentőségéhez mérten köszöntőbeszédet mond Dr. M</w:t>
      </w:r>
      <w:r w:rsidR="00980C4E">
        <w:t>iseta Attila, a P</w:t>
      </w:r>
      <w:bookmarkStart w:id="0" w:name="_GoBack"/>
      <w:bookmarkEnd w:id="0"/>
      <w:r w:rsidR="006076EC">
        <w:t>TE rektora, Dr</w:t>
      </w:r>
      <w:r>
        <w:t xml:space="preserve">. Bódis József államtitkár, Dr. </w:t>
      </w:r>
      <w:r w:rsidR="002814C9">
        <w:t xml:space="preserve">Megyeri János és Katona Gábor </w:t>
      </w:r>
      <w:proofErr w:type="spellStart"/>
      <w:r w:rsidR="002814C9">
        <w:t>Hauni</w:t>
      </w:r>
      <w:proofErr w:type="spellEnd"/>
      <w:r w:rsidR="002814C9">
        <w:t xml:space="preserve"> Hungária ügyvezető igazgatói, de vendégeink között köszönthetjük a PTE dékánjait, vezető tisztségviselőit.</w:t>
      </w:r>
    </w:p>
    <w:p w:rsidR="006076EC" w:rsidRDefault="006076EC"/>
    <w:p w:rsidR="002814C9" w:rsidRDefault="002814C9">
      <w:r>
        <w:t xml:space="preserve">Az eseményt az érvényben lévő járványügyi szabályok betartásával, </w:t>
      </w:r>
      <w:proofErr w:type="gramStart"/>
      <w:r>
        <w:t>kis számú</w:t>
      </w:r>
      <w:proofErr w:type="gramEnd"/>
      <w:r>
        <w:t xml:space="preserve"> résztvevővel rendezzük, a sajtó képviselői számára egy külön körasztalt biztosítunk</w:t>
      </w:r>
      <w:r w:rsidR="006076EC">
        <w:t>.</w:t>
      </w:r>
    </w:p>
    <w:p w:rsidR="00240025" w:rsidRDefault="00240025"/>
    <w:p w:rsidR="002814C9" w:rsidRDefault="002814C9"/>
    <w:p w:rsidR="00180754" w:rsidRDefault="00180754"/>
    <w:p w:rsidR="00180754" w:rsidRDefault="00180754"/>
    <w:p w:rsidR="00180754" w:rsidRDefault="00180754" w:rsidP="00180754">
      <w:pPr>
        <w:pStyle w:val="Cm"/>
      </w:pPr>
      <w:r>
        <w:lastRenderedPageBreak/>
        <w:t>A jövő beköltözik a Pécsiközgázra</w:t>
      </w:r>
    </w:p>
    <w:p w:rsidR="00180754" w:rsidRPr="00992489" w:rsidRDefault="00180754" w:rsidP="00180754">
      <w:pPr>
        <w:pStyle w:val="Cmsor2"/>
        <w:rPr>
          <w:color w:val="auto"/>
        </w:rPr>
      </w:pPr>
      <w:proofErr w:type="spellStart"/>
      <w:r w:rsidRPr="00992489">
        <w:rPr>
          <w:color w:val="auto"/>
        </w:rPr>
        <w:t>Körber</w:t>
      </w:r>
      <w:proofErr w:type="spellEnd"/>
      <w:r w:rsidRPr="00992489">
        <w:rPr>
          <w:color w:val="auto"/>
        </w:rPr>
        <w:t xml:space="preserve"> teremátadó 21</w:t>
      </w:r>
      <w:r>
        <w:rPr>
          <w:color w:val="auto"/>
        </w:rPr>
        <w:t>.</w:t>
      </w:r>
      <w:r w:rsidRPr="00992489">
        <w:rPr>
          <w:color w:val="auto"/>
        </w:rPr>
        <w:t xml:space="preserve"> századi technikával</w:t>
      </w:r>
    </w:p>
    <w:p w:rsidR="00180754" w:rsidRDefault="00180754" w:rsidP="00180754">
      <w:pPr>
        <w:jc w:val="both"/>
      </w:pPr>
    </w:p>
    <w:p w:rsidR="00180754" w:rsidRDefault="00180754" w:rsidP="00180754">
      <w:pPr>
        <w:jc w:val="both"/>
        <w:textAlignment w:val="top"/>
        <w:rPr>
          <w:rFonts w:ascii="Times New Roman" w:hAnsi="Times New Roman" w:cs="Times New Roman"/>
        </w:rPr>
      </w:pPr>
      <w:r>
        <w:rPr>
          <w:lang w:eastAsia="ar-SA"/>
        </w:rPr>
        <w:t>A Pécsiközgáz nem először köt hosszú távú és gyümölcsöző együttműködést</w:t>
      </w:r>
      <w:r w:rsidRPr="00992489">
        <w:rPr>
          <w:lang w:eastAsia="ar-SA"/>
        </w:rPr>
        <w:t xml:space="preserve"> </w:t>
      </w:r>
      <w:r>
        <w:rPr>
          <w:lang w:eastAsia="ar-SA"/>
        </w:rPr>
        <w:t>hangsúlyos vállalati szereplővel. Ezek közül kiemelkedik a HAUNI Hungária Gépgyártó Kft.-</w:t>
      </w:r>
      <w:proofErr w:type="spellStart"/>
      <w:r>
        <w:rPr>
          <w:lang w:eastAsia="ar-SA"/>
        </w:rPr>
        <w:t>vel</w:t>
      </w:r>
      <w:proofErr w:type="spellEnd"/>
      <w:r>
        <w:rPr>
          <w:lang w:eastAsia="ar-SA"/>
        </w:rPr>
        <w:t xml:space="preserve"> 2018-ban kötött keretmegállapodás, amely egyrészt szellemi, tudományos és oktatási területen, másrészt tárgyi téren is megnyilvánul. </w:t>
      </w:r>
    </w:p>
    <w:p w:rsidR="00180754" w:rsidRDefault="00180754" w:rsidP="00180754">
      <w:pPr>
        <w:jc w:val="both"/>
        <w:textAlignment w:val="top"/>
      </w:pPr>
    </w:p>
    <w:p w:rsidR="00180754" w:rsidRDefault="00180754" w:rsidP="00180754">
      <w:pPr>
        <w:jc w:val="both"/>
        <w:textAlignment w:val="top"/>
      </w:pPr>
      <w:r>
        <w:t xml:space="preserve">E megállapodás jelentős </w:t>
      </w:r>
      <w:proofErr w:type="spellStart"/>
      <w:r>
        <w:t>mérföldkövéhez</w:t>
      </w:r>
      <w:proofErr w:type="spellEnd"/>
      <w:r>
        <w:t xml:space="preserve"> ér </w:t>
      </w:r>
      <w:r w:rsidRPr="00240025">
        <w:rPr>
          <w:b/>
        </w:rPr>
        <w:t>szeptember 9-én</w:t>
      </w:r>
      <w:r>
        <w:rPr>
          <w:b/>
        </w:rPr>
        <w:t xml:space="preserve"> 14.45</w:t>
      </w:r>
      <w:r w:rsidRPr="00240025">
        <w:rPr>
          <w:b/>
        </w:rPr>
        <w:t>-kor</w:t>
      </w:r>
      <w:r>
        <w:t xml:space="preserve">: átadásra kerül a Pécsi Tudományegyetem KTK épületének 3. emeletén található B 312-es számú felújított tanterme (a továbbiakban: </w:t>
      </w:r>
      <w:r w:rsidRPr="00180754">
        <w:rPr>
          <w:bCs/>
        </w:rPr>
        <w:t>KÖRBER tanterem</w:t>
      </w:r>
      <w:r>
        <w:t>), amellyel a HAUNI a közgazdász hallgatók gyakorlatorientált képzéséhez kíván hozzájárulni. A</w:t>
      </w:r>
      <w:r w:rsidR="00AC0DA9">
        <w:t xml:space="preserve"> korszerű dizájnnal</w:t>
      </w:r>
      <w:r>
        <w:t xml:space="preserve"> felújított teremmel beköltözik a jövő a Pécsiközgázra: 4K kamerával működő videókonferencia rendszer, beépített csatlakozók</w:t>
      </w:r>
      <w:r w:rsidR="00AC0DA9">
        <w:t xml:space="preserve"> és töltési lehetőség</w:t>
      </w:r>
      <w:r>
        <w:t xml:space="preserve"> segítik a helyszíni és a digitális oktatást. A terem a </w:t>
      </w:r>
      <w:proofErr w:type="spellStart"/>
      <w:r>
        <w:t>Körber</w:t>
      </w:r>
      <w:proofErr w:type="spellEnd"/>
      <w:r>
        <w:t xml:space="preserve"> tanterem nevet viseli és helyet ad majd az órarendben is meghirdetett </w:t>
      </w:r>
      <w:proofErr w:type="spellStart"/>
      <w:r>
        <w:t>Hauni</w:t>
      </w:r>
      <w:proofErr w:type="spellEnd"/>
      <w:r>
        <w:t xml:space="preserve"> pénzügy, kontrolling, HR és logisztika/ </w:t>
      </w:r>
      <w:proofErr w:type="spellStart"/>
      <w:r>
        <w:t>termelésmenedzsent</w:t>
      </w:r>
      <w:proofErr w:type="spellEnd"/>
      <w:r>
        <w:t xml:space="preserve"> témájú kurzusoknak, szakmai programoknak</w:t>
      </w:r>
      <w:r w:rsidR="00BE3332">
        <w:t xml:space="preserve"> </w:t>
      </w:r>
      <w:r w:rsidR="00BE3332" w:rsidRPr="00BE3332">
        <w:t>(312-es terem)</w:t>
      </w:r>
      <w:r w:rsidRPr="00BE3332">
        <w:t>.</w:t>
      </w:r>
    </w:p>
    <w:p w:rsidR="00180754" w:rsidRDefault="00180754" w:rsidP="00180754">
      <w:pPr>
        <w:jc w:val="both"/>
        <w:textAlignment w:val="top"/>
      </w:pPr>
    </w:p>
    <w:p w:rsidR="00180754" w:rsidRDefault="00180754"/>
    <w:p w:rsidR="00240025" w:rsidRDefault="00240025"/>
    <w:p w:rsidR="00240025" w:rsidRDefault="00240025">
      <w:r>
        <w:t>Mindhárom eseményre szeretettel hívjuk és várjuk a sajtó képviselőit!</w:t>
      </w:r>
    </w:p>
    <w:p w:rsidR="00240025" w:rsidRDefault="00240025"/>
    <w:p w:rsidR="00180754" w:rsidRDefault="00240025">
      <w:r>
        <w:t>Sajtókapcsolat</w:t>
      </w:r>
      <w:r w:rsidR="002814C9">
        <w:t xml:space="preserve"> és további információ</w:t>
      </w:r>
      <w:r>
        <w:t>:</w:t>
      </w:r>
      <w:r w:rsidR="002814C9">
        <w:t xml:space="preserve"> </w:t>
      </w:r>
    </w:p>
    <w:p w:rsidR="00180754" w:rsidRDefault="00180754">
      <w:r>
        <w:t xml:space="preserve">Szentendrei Judit </w:t>
      </w:r>
    </w:p>
    <w:p w:rsidR="00180754" w:rsidRDefault="002814C9">
      <w:r>
        <w:t>PTE KTK Mark</w:t>
      </w:r>
      <w:r w:rsidR="00240025">
        <w:t>eting iroda</w:t>
      </w:r>
    </w:p>
    <w:p w:rsidR="00180754" w:rsidRDefault="00980C4E">
      <w:hyperlink r:id="rId4" w:history="1">
        <w:r w:rsidR="002814C9" w:rsidRPr="00636F1C">
          <w:rPr>
            <w:rStyle w:val="Hiperhivatkozs"/>
          </w:rPr>
          <w:t>szentendrei.judit@ktk.pte.hu</w:t>
        </w:r>
      </w:hyperlink>
      <w:r w:rsidR="002814C9">
        <w:t xml:space="preserve"> </w:t>
      </w:r>
    </w:p>
    <w:p w:rsidR="00240025" w:rsidRDefault="002814C9">
      <w:r>
        <w:t>+72 501-500/23291</w:t>
      </w:r>
    </w:p>
    <w:p w:rsidR="00180754" w:rsidRDefault="00180754">
      <w:r>
        <w:t>+36 30 681 1244</w:t>
      </w:r>
    </w:p>
    <w:sectPr w:rsidR="00180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FB"/>
    <w:rsid w:val="00146DBB"/>
    <w:rsid w:val="001647E8"/>
    <w:rsid w:val="00180754"/>
    <w:rsid w:val="00240025"/>
    <w:rsid w:val="002814C9"/>
    <w:rsid w:val="002E27FB"/>
    <w:rsid w:val="00576FC0"/>
    <w:rsid w:val="006076EC"/>
    <w:rsid w:val="00980C4E"/>
    <w:rsid w:val="00992489"/>
    <w:rsid w:val="009938B2"/>
    <w:rsid w:val="00A87A88"/>
    <w:rsid w:val="00AC0DA9"/>
    <w:rsid w:val="00BE3332"/>
    <w:rsid w:val="00C702DB"/>
    <w:rsid w:val="00E1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4D25"/>
  <w15:chartTrackingRefBased/>
  <w15:docId w15:val="{302B7165-43ED-4A9A-922C-27EA4B52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E27FB"/>
    <w:pPr>
      <w:spacing w:after="0" w:line="240" w:lineRule="auto"/>
    </w:pPr>
    <w:rPr>
      <w:rFonts w:ascii="Calibri" w:hAnsi="Calibri" w:cs="Calibri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924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99248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92489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9924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992489"/>
    <w:rPr>
      <w:rFonts w:eastAsiaTheme="minorEastAsia"/>
      <w:color w:val="5A5A5A" w:themeColor="text1" w:themeTint="A5"/>
      <w:spacing w:val="15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99248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styleId="Hiperhivatkozs">
    <w:name w:val="Hyperlink"/>
    <w:basedOn w:val="Bekezdsalapbettpusa"/>
    <w:uiPriority w:val="99"/>
    <w:unhideWhenUsed/>
    <w:rsid w:val="002814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2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entendrei.judit@ktk.p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535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Szentendrei Judit</dc:creator>
  <cp:keywords/>
  <dc:description/>
  <cp:lastModifiedBy>Kottász Gergely</cp:lastModifiedBy>
  <cp:revision>5</cp:revision>
  <dcterms:created xsi:type="dcterms:W3CDTF">2020-09-02T11:21:00Z</dcterms:created>
  <dcterms:modified xsi:type="dcterms:W3CDTF">2020-09-09T06:00:00Z</dcterms:modified>
</cp:coreProperties>
</file>