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67789C">
      <w:pPr>
        <w:jc w:val="center"/>
        <w:rPr>
          <w:smallCaps/>
          <w:sz w:val="28"/>
        </w:rPr>
      </w:pPr>
      <w:r w:rsidRPr="002E4773">
        <w:rPr>
          <w:smallCaps/>
          <w:sz w:val="28"/>
        </w:rPr>
        <w:t>Sajtóközlemény</w:t>
      </w: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B47876" w:rsidRDefault="001B1CE5" w:rsidP="00A0503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Az ország legjobb alsófokú pedagógusképző intézménye lett a PTE KPVK</w:t>
      </w:r>
      <w:r w:rsidR="00FE188E">
        <w:rPr>
          <w:b/>
          <w:smallCaps/>
          <w:sz w:val="32"/>
          <w:szCs w:val="32"/>
        </w:rPr>
        <w:t xml:space="preserve"> 2020-ban</w:t>
      </w:r>
    </w:p>
    <w:p w:rsidR="00A05032" w:rsidRDefault="00A05032" w:rsidP="00A05032"/>
    <w:p w:rsidR="00A05032" w:rsidRDefault="00A05032" w:rsidP="00A05032">
      <w:pPr>
        <w:rPr>
          <w:sz w:val="20"/>
          <w:szCs w:val="20"/>
        </w:rPr>
      </w:pPr>
    </w:p>
    <w:p w:rsidR="00F57130" w:rsidRPr="00F57130" w:rsidRDefault="00F57130" w:rsidP="00A05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Azonnali felhasználásra!</w:t>
      </w:r>
    </w:p>
    <w:p w:rsidR="00F57130" w:rsidRPr="0067789C" w:rsidRDefault="00F57130" w:rsidP="00A05032">
      <w:pPr>
        <w:rPr>
          <w:sz w:val="20"/>
          <w:szCs w:val="20"/>
        </w:rPr>
      </w:pPr>
    </w:p>
    <w:p w:rsidR="000B29CE" w:rsidRDefault="004A035A" w:rsidP="00A05032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Sz</w:t>
      </w:r>
      <w:r w:rsidR="001B1CE5">
        <w:rPr>
          <w:b/>
          <w:i/>
          <w:sz w:val="20"/>
          <w:szCs w:val="20"/>
        </w:rPr>
        <w:t xml:space="preserve">ekszárd-Pécs, 2021. január 4. </w:t>
      </w:r>
      <w:r w:rsidR="00E437C0" w:rsidRPr="0067789C">
        <w:rPr>
          <w:b/>
          <w:sz w:val="20"/>
          <w:szCs w:val="20"/>
        </w:rPr>
        <w:t xml:space="preserve">– </w:t>
      </w:r>
      <w:r w:rsidR="001B1CE5">
        <w:rPr>
          <w:b/>
          <w:sz w:val="20"/>
          <w:szCs w:val="20"/>
        </w:rPr>
        <w:t xml:space="preserve">A  </w:t>
      </w:r>
      <w:r w:rsidR="001B1CE5" w:rsidRPr="001B1CE5">
        <w:rPr>
          <w:b/>
          <w:i/>
          <w:sz w:val="20"/>
          <w:szCs w:val="20"/>
        </w:rPr>
        <w:t xml:space="preserve">Figyelő </w:t>
      </w:r>
      <w:r w:rsidR="001B1CE5">
        <w:rPr>
          <w:b/>
          <w:i/>
          <w:sz w:val="20"/>
          <w:szCs w:val="20"/>
        </w:rPr>
        <w:t xml:space="preserve">Felsőoktatási Rangsor 2021 </w:t>
      </w:r>
      <w:r w:rsidR="001B1CE5">
        <w:rPr>
          <w:b/>
          <w:sz w:val="20"/>
          <w:szCs w:val="20"/>
        </w:rPr>
        <w:t>kiadvány</w:t>
      </w:r>
      <w:r w:rsidR="00E95FDC">
        <w:rPr>
          <w:b/>
          <w:sz w:val="20"/>
          <w:szCs w:val="20"/>
        </w:rPr>
        <w:t>ban</w:t>
      </w:r>
      <w:r w:rsidR="001B1CE5">
        <w:rPr>
          <w:b/>
          <w:sz w:val="20"/>
          <w:szCs w:val="20"/>
        </w:rPr>
        <w:t xml:space="preserve"> nemrég publikált</w:t>
      </w:r>
      <w:r w:rsidR="00E95FDC">
        <w:rPr>
          <w:b/>
          <w:sz w:val="20"/>
          <w:szCs w:val="20"/>
        </w:rPr>
        <w:t xml:space="preserve"> adatok szerint az</w:t>
      </w:r>
      <w:r w:rsidR="001B1CE5">
        <w:rPr>
          <w:b/>
          <w:sz w:val="20"/>
          <w:szCs w:val="20"/>
        </w:rPr>
        <w:t xml:space="preserve"> ország legjobb alsófokú pedagógusképző intézménye lett a Pécsi Tudományegyetem Kultúratudományi, Pedagógus</w:t>
      </w:r>
      <w:r w:rsidR="00E95FDC">
        <w:rPr>
          <w:b/>
          <w:sz w:val="20"/>
          <w:szCs w:val="20"/>
        </w:rPr>
        <w:t xml:space="preserve">képző és Vidékfejlesztési Kara. </w:t>
      </w:r>
      <w:r w:rsidR="00167039">
        <w:rPr>
          <w:b/>
          <w:sz w:val="20"/>
          <w:szCs w:val="20"/>
        </w:rPr>
        <w:t xml:space="preserve">Ez a siker annak köszönhető, hogy a PTE KPVK </w:t>
      </w:r>
      <w:r w:rsidR="00E95FDC">
        <w:rPr>
          <w:b/>
          <w:sz w:val="20"/>
          <w:szCs w:val="20"/>
        </w:rPr>
        <w:t>a tanító, óvodapedagógus és gyógypedagógia szakok összesített mutatói alapján egyaránt kimagasló eredményeket tudott felmutatni 2020-ban</w:t>
      </w:r>
      <w:r w:rsidR="00167039">
        <w:rPr>
          <w:b/>
          <w:sz w:val="20"/>
          <w:szCs w:val="20"/>
        </w:rPr>
        <w:t>.</w:t>
      </w:r>
    </w:p>
    <w:p w:rsidR="00877269" w:rsidRDefault="00D20655" w:rsidP="004A035A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4A035A" w:rsidRPr="004A035A">
        <w:rPr>
          <w:sz w:val="20"/>
          <w:szCs w:val="20"/>
        </w:rPr>
        <w:t xml:space="preserve"> </w:t>
      </w:r>
      <w:r w:rsidR="00DA72A7">
        <w:rPr>
          <w:i/>
          <w:sz w:val="20"/>
          <w:szCs w:val="20"/>
        </w:rPr>
        <w:t xml:space="preserve">Figyelő Felsőoktatási Rangsor 2021 </w:t>
      </w:r>
      <w:r w:rsidR="00DA72A7">
        <w:rPr>
          <w:sz w:val="20"/>
          <w:szCs w:val="20"/>
        </w:rPr>
        <w:t>kiadványban</w:t>
      </w:r>
      <w:r w:rsidR="001F41FA">
        <w:rPr>
          <w:sz w:val="20"/>
          <w:szCs w:val="20"/>
        </w:rPr>
        <w:t xml:space="preserve"> nemrég publikált felmérés</w:t>
      </w:r>
      <w:r w:rsidR="00DA72A7">
        <w:rPr>
          <w:sz w:val="20"/>
          <w:szCs w:val="20"/>
        </w:rPr>
        <w:t xml:space="preserve"> szerint a Pécsi Tudományegyetem Kultúratudományi, Pedagógusképző és Vidékfejlesztési Kara érte el összesítésben a legjobb eredményt a tanító, óvodapedagógus és gyógypedagógia szakok esetében, és így a 2020. évi eredmények együttes figyelembevételével az ország legjobb alsófokú pedagógusképző intézménye lett. </w:t>
      </w:r>
    </w:p>
    <w:p w:rsidR="006D08C9" w:rsidRDefault="006D08C9" w:rsidP="004A035A">
      <w:pPr>
        <w:rPr>
          <w:sz w:val="20"/>
          <w:szCs w:val="20"/>
        </w:rPr>
      </w:pPr>
      <w:r>
        <w:rPr>
          <w:sz w:val="20"/>
          <w:szCs w:val="20"/>
        </w:rPr>
        <w:t xml:space="preserve">A rangsor </w:t>
      </w:r>
      <w:r w:rsidR="00DA72A7">
        <w:rPr>
          <w:sz w:val="20"/>
          <w:szCs w:val="20"/>
        </w:rPr>
        <w:t xml:space="preserve">többek között </w:t>
      </w:r>
      <w:r w:rsidR="001F41FA">
        <w:rPr>
          <w:sz w:val="20"/>
          <w:szCs w:val="20"/>
        </w:rPr>
        <w:t>olyan adatok</w:t>
      </w:r>
      <w:r>
        <w:rPr>
          <w:sz w:val="20"/>
          <w:szCs w:val="20"/>
        </w:rPr>
        <w:t xml:space="preserve"> figyelembevételével született</w:t>
      </w:r>
      <w:r w:rsidR="00DA72A7">
        <w:rPr>
          <w:sz w:val="20"/>
          <w:szCs w:val="20"/>
        </w:rPr>
        <w:t xml:space="preserve">, mint </w:t>
      </w:r>
      <w:r w:rsidR="001F41FA">
        <w:rPr>
          <w:sz w:val="20"/>
          <w:szCs w:val="20"/>
        </w:rPr>
        <w:t>az első helyes jelentkezések</w:t>
      </w:r>
      <w:r w:rsidR="00DA72A7">
        <w:rPr>
          <w:sz w:val="20"/>
          <w:szCs w:val="20"/>
        </w:rPr>
        <w:t xml:space="preserve"> és a felvett hallgatók száma, a felvettek pontátlaga, </w:t>
      </w:r>
      <w:r w:rsidR="001F41FA">
        <w:rPr>
          <w:sz w:val="20"/>
          <w:szCs w:val="20"/>
        </w:rPr>
        <w:t xml:space="preserve">a külföldi hallgatók aránya, vagy az oktatói és hallgatói kiválósági mutatók. </w:t>
      </w:r>
      <w:r w:rsidR="00877269">
        <w:rPr>
          <w:sz w:val="20"/>
          <w:szCs w:val="20"/>
        </w:rPr>
        <w:t xml:space="preserve">Ezek alapján a Kar </w:t>
      </w:r>
      <w:r w:rsidR="00A903B5">
        <w:rPr>
          <w:sz w:val="20"/>
          <w:szCs w:val="20"/>
        </w:rPr>
        <w:t>tanító szakon a legjobb, míg óvo</w:t>
      </w:r>
      <w:bookmarkStart w:id="0" w:name="_GoBack"/>
      <w:bookmarkEnd w:id="0"/>
      <w:r w:rsidR="00877269">
        <w:rPr>
          <w:sz w:val="20"/>
          <w:szCs w:val="20"/>
        </w:rPr>
        <w:t xml:space="preserve">dapedagógia szakon a második, gyógypedagógia szakon a harmadik legjobb eredményt tudta felmutatni, ami </w:t>
      </w:r>
      <w:r>
        <w:rPr>
          <w:sz w:val="20"/>
          <w:szCs w:val="20"/>
        </w:rPr>
        <w:t>összességében a legjobb teljesítményt jelenti a hazai alsófokú pedagógus</w:t>
      </w:r>
      <w:r w:rsidR="00877269">
        <w:rPr>
          <w:sz w:val="20"/>
          <w:szCs w:val="20"/>
        </w:rPr>
        <w:t xml:space="preserve">képzést kínáló </w:t>
      </w:r>
      <w:r>
        <w:rPr>
          <w:sz w:val="20"/>
          <w:szCs w:val="20"/>
        </w:rPr>
        <w:t>intézmények körében. Mint Prof. Dr. Szécsi Gábor, a Kar dékánja fogalmazott: „Azért is fontos ez az eredmény, mert ahhoz egyaránt hozzájárultak a Kar képzési kínálatának tradicionális és új elemei kapcsán elért kimagasló eredmények.”</w:t>
      </w:r>
    </w:p>
    <w:p w:rsidR="00877269" w:rsidRPr="00DA72A7" w:rsidRDefault="00877269" w:rsidP="004A035A">
      <w:pPr>
        <w:rPr>
          <w:sz w:val="20"/>
          <w:szCs w:val="20"/>
        </w:rPr>
      </w:pPr>
    </w:p>
    <w:p w:rsidR="00673D04" w:rsidRDefault="00673D04" w:rsidP="00673D04">
      <w:pPr>
        <w:rPr>
          <w:sz w:val="20"/>
          <w:szCs w:val="20"/>
        </w:rPr>
      </w:pPr>
    </w:p>
    <w:sectPr w:rsidR="0067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1742D"/>
    <w:rsid w:val="000B29CE"/>
    <w:rsid w:val="000C36DD"/>
    <w:rsid w:val="00167039"/>
    <w:rsid w:val="00174702"/>
    <w:rsid w:val="001B1CE5"/>
    <w:rsid w:val="001F41FA"/>
    <w:rsid w:val="00217051"/>
    <w:rsid w:val="002E4773"/>
    <w:rsid w:val="00314C09"/>
    <w:rsid w:val="00365200"/>
    <w:rsid w:val="003A75F4"/>
    <w:rsid w:val="00426198"/>
    <w:rsid w:val="00466937"/>
    <w:rsid w:val="004823A6"/>
    <w:rsid w:val="004A035A"/>
    <w:rsid w:val="004A4A9C"/>
    <w:rsid w:val="004A530D"/>
    <w:rsid w:val="004B1CA6"/>
    <w:rsid w:val="004E5953"/>
    <w:rsid w:val="004E7D64"/>
    <w:rsid w:val="00622E47"/>
    <w:rsid w:val="00673D04"/>
    <w:rsid w:val="0067789C"/>
    <w:rsid w:val="006D08C9"/>
    <w:rsid w:val="00711107"/>
    <w:rsid w:val="00715274"/>
    <w:rsid w:val="0074196B"/>
    <w:rsid w:val="00763930"/>
    <w:rsid w:val="00786962"/>
    <w:rsid w:val="007B7922"/>
    <w:rsid w:val="007F3192"/>
    <w:rsid w:val="00822622"/>
    <w:rsid w:val="00824879"/>
    <w:rsid w:val="0083127D"/>
    <w:rsid w:val="00844A3D"/>
    <w:rsid w:val="00877269"/>
    <w:rsid w:val="008B593F"/>
    <w:rsid w:val="008C19A3"/>
    <w:rsid w:val="008D5105"/>
    <w:rsid w:val="009A1ABB"/>
    <w:rsid w:val="009C5BC6"/>
    <w:rsid w:val="00A05032"/>
    <w:rsid w:val="00A428D6"/>
    <w:rsid w:val="00A75F19"/>
    <w:rsid w:val="00A903B5"/>
    <w:rsid w:val="00A91132"/>
    <w:rsid w:val="00B24E9F"/>
    <w:rsid w:val="00B47876"/>
    <w:rsid w:val="00B72B43"/>
    <w:rsid w:val="00BA21CE"/>
    <w:rsid w:val="00BE08FC"/>
    <w:rsid w:val="00C03B76"/>
    <w:rsid w:val="00C30A55"/>
    <w:rsid w:val="00CA19FF"/>
    <w:rsid w:val="00CC18B5"/>
    <w:rsid w:val="00CE5124"/>
    <w:rsid w:val="00D20655"/>
    <w:rsid w:val="00D34B2E"/>
    <w:rsid w:val="00D51046"/>
    <w:rsid w:val="00D65175"/>
    <w:rsid w:val="00D74B2F"/>
    <w:rsid w:val="00DA72A7"/>
    <w:rsid w:val="00E437C0"/>
    <w:rsid w:val="00E809C2"/>
    <w:rsid w:val="00E95FDC"/>
    <w:rsid w:val="00EF413F"/>
    <w:rsid w:val="00F1607F"/>
    <w:rsid w:val="00F57130"/>
    <w:rsid w:val="00F632B4"/>
    <w:rsid w:val="00F657FF"/>
    <w:rsid w:val="00F903FB"/>
    <w:rsid w:val="00FC67A0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28A5"/>
  <w15:docId w15:val="{0D3F2F22-755F-402B-8971-1D6DF95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4A53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</dc:creator>
  <cp:lastModifiedBy>Szécsi Gábor Prof. dr. CSc habil</cp:lastModifiedBy>
  <cp:revision>8</cp:revision>
  <dcterms:created xsi:type="dcterms:W3CDTF">2020-12-31T12:18:00Z</dcterms:created>
  <dcterms:modified xsi:type="dcterms:W3CDTF">2021-01-01T13:05:00Z</dcterms:modified>
</cp:coreProperties>
</file>