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2" w:rsidRDefault="00A05032" w:rsidP="0067789C">
      <w:pPr>
        <w:jc w:val="center"/>
        <w:rPr>
          <w:smallCaps/>
          <w:sz w:val="28"/>
        </w:rPr>
      </w:pPr>
      <w:r w:rsidRPr="002E4773">
        <w:rPr>
          <w:smallCaps/>
          <w:sz w:val="28"/>
        </w:rPr>
        <w:t>Sajtóközlemény</w:t>
      </w:r>
    </w:p>
    <w:p w:rsidR="0067789C" w:rsidRPr="0067789C" w:rsidRDefault="0067789C" w:rsidP="0067789C">
      <w:pPr>
        <w:jc w:val="center"/>
        <w:rPr>
          <w:smallCaps/>
          <w:sz w:val="28"/>
        </w:rPr>
      </w:pPr>
    </w:p>
    <w:p w:rsidR="00A05032" w:rsidRPr="00E437C0" w:rsidRDefault="003435BA" w:rsidP="0098007A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Ismét </w:t>
      </w:r>
      <w:r w:rsidR="003C607B">
        <w:rPr>
          <w:b/>
          <w:smallCaps/>
          <w:sz w:val="32"/>
          <w:szCs w:val="32"/>
        </w:rPr>
        <w:t xml:space="preserve">Prof. </w:t>
      </w:r>
      <w:r w:rsidR="00B56CFB">
        <w:rPr>
          <w:b/>
          <w:smallCaps/>
          <w:sz w:val="32"/>
          <w:szCs w:val="32"/>
        </w:rPr>
        <w:t xml:space="preserve">Dr. </w:t>
      </w:r>
      <w:r w:rsidR="007B091F">
        <w:rPr>
          <w:b/>
          <w:smallCaps/>
          <w:sz w:val="32"/>
          <w:szCs w:val="32"/>
        </w:rPr>
        <w:t>Szécsi Gáb</w:t>
      </w:r>
      <w:r w:rsidR="00763DA4">
        <w:rPr>
          <w:b/>
          <w:smallCaps/>
          <w:sz w:val="32"/>
          <w:szCs w:val="32"/>
        </w:rPr>
        <w:t>ort nevezték ki a PTE KPVK dékánjává</w:t>
      </w:r>
    </w:p>
    <w:p w:rsidR="00A05032" w:rsidRDefault="00A05032" w:rsidP="00A05032"/>
    <w:p w:rsidR="00A05032" w:rsidRPr="0067789C" w:rsidRDefault="00A05032" w:rsidP="00A05032">
      <w:pPr>
        <w:rPr>
          <w:sz w:val="20"/>
          <w:szCs w:val="20"/>
        </w:rPr>
      </w:pPr>
    </w:p>
    <w:p w:rsidR="0098007A" w:rsidRDefault="00A51AB0" w:rsidP="00A05032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Pécs-Szekszárd</w:t>
      </w:r>
      <w:r w:rsidR="007B091F">
        <w:rPr>
          <w:b/>
          <w:i/>
          <w:sz w:val="20"/>
          <w:szCs w:val="20"/>
        </w:rPr>
        <w:t>, 2022. december 22.</w:t>
      </w:r>
      <w:r w:rsidR="00E437C0" w:rsidRPr="0067789C">
        <w:rPr>
          <w:b/>
          <w:sz w:val="20"/>
          <w:szCs w:val="20"/>
        </w:rPr>
        <w:t xml:space="preserve">– </w:t>
      </w:r>
      <w:r w:rsidR="0074196B">
        <w:rPr>
          <w:b/>
          <w:sz w:val="20"/>
          <w:szCs w:val="20"/>
        </w:rPr>
        <w:t>Prof. Dr. Szécsi Gábor</w:t>
      </w:r>
      <w:r w:rsidR="0098007A">
        <w:rPr>
          <w:b/>
          <w:sz w:val="20"/>
          <w:szCs w:val="20"/>
        </w:rPr>
        <w:t xml:space="preserve"> tans</w:t>
      </w:r>
      <w:r w:rsidR="00763DA4">
        <w:rPr>
          <w:b/>
          <w:sz w:val="20"/>
          <w:szCs w:val="20"/>
        </w:rPr>
        <w:t xml:space="preserve">zékvezető egyetemi tanárt, </w:t>
      </w:r>
      <w:r w:rsidR="0098007A">
        <w:rPr>
          <w:b/>
          <w:sz w:val="20"/>
          <w:szCs w:val="20"/>
        </w:rPr>
        <w:t>a Pécsi Tudományegyetem Kultúratudományi, Pedagógusk</w:t>
      </w:r>
      <w:r w:rsidR="007B091F">
        <w:rPr>
          <w:b/>
          <w:sz w:val="20"/>
          <w:szCs w:val="20"/>
        </w:rPr>
        <w:t>épző és Vidékfejlesztési Kara</w:t>
      </w:r>
      <w:r w:rsidR="00763DA4">
        <w:rPr>
          <w:b/>
          <w:sz w:val="20"/>
          <w:szCs w:val="20"/>
        </w:rPr>
        <w:t xml:space="preserve"> jelenlegi dékánját a Kari Tanács</w:t>
      </w:r>
      <w:r w:rsidR="007B091F">
        <w:rPr>
          <w:b/>
          <w:sz w:val="20"/>
          <w:szCs w:val="20"/>
        </w:rPr>
        <w:t xml:space="preserve"> egyhangú támogatásával további négy évre a kar </w:t>
      </w:r>
      <w:r w:rsidR="0098007A">
        <w:rPr>
          <w:b/>
          <w:sz w:val="20"/>
          <w:szCs w:val="20"/>
        </w:rPr>
        <w:t>dékán</w:t>
      </w:r>
      <w:bookmarkStart w:id="0" w:name="_GoBack"/>
      <w:bookmarkEnd w:id="0"/>
      <w:r w:rsidR="0098007A">
        <w:rPr>
          <w:b/>
          <w:sz w:val="20"/>
          <w:szCs w:val="20"/>
        </w:rPr>
        <w:t xml:space="preserve">jává </w:t>
      </w:r>
      <w:r w:rsidR="007B091F">
        <w:rPr>
          <w:b/>
          <w:sz w:val="20"/>
          <w:szCs w:val="20"/>
        </w:rPr>
        <w:t xml:space="preserve">nevezte ki Prof. Dr. </w:t>
      </w:r>
      <w:proofErr w:type="spellStart"/>
      <w:r w:rsidR="007B091F">
        <w:rPr>
          <w:b/>
          <w:sz w:val="20"/>
          <w:szCs w:val="20"/>
        </w:rPr>
        <w:t>Miseta</w:t>
      </w:r>
      <w:proofErr w:type="spellEnd"/>
      <w:r w:rsidR="007B091F">
        <w:rPr>
          <w:b/>
          <w:sz w:val="20"/>
          <w:szCs w:val="20"/>
        </w:rPr>
        <w:t xml:space="preserve"> Attila, a Pécsi Tudományegyetem rektora. </w:t>
      </w:r>
      <w:r w:rsidR="00B56CFB">
        <w:rPr>
          <w:b/>
          <w:sz w:val="20"/>
          <w:szCs w:val="20"/>
        </w:rPr>
        <w:t>Dr.</w:t>
      </w:r>
      <w:r w:rsidR="007B091F">
        <w:rPr>
          <w:b/>
          <w:sz w:val="20"/>
          <w:szCs w:val="20"/>
        </w:rPr>
        <w:t xml:space="preserve"> Szécsi Gábor 2023. január 1-től kezdi meg új dékáni ciklusát.  </w:t>
      </w:r>
    </w:p>
    <w:p w:rsidR="0098007A" w:rsidRDefault="0098007A" w:rsidP="00A05032">
      <w:pPr>
        <w:rPr>
          <w:b/>
          <w:sz w:val="20"/>
          <w:szCs w:val="20"/>
        </w:rPr>
      </w:pPr>
    </w:p>
    <w:p w:rsidR="00E1213A" w:rsidRDefault="0012533F" w:rsidP="008D5105">
      <w:pPr>
        <w:rPr>
          <w:sz w:val="20"/>
          <w:szCs w:val="20"/>
        </w:rPr>
      </w:pPr>
      <w:r>
        <w:rPr>
          <w:sz w:val="20"/>
          <w:szCs w:val="20"/>
        </w:rPr>
        <w:t xml:space="preserve">A PTE rektorának döntése értelmében </w:t>
      </w:r>
      <w:r w:rsidR="00517E4A">
        <w:rPr>
          <w:sz w:val="20"/>
          <w:szCs w:val="20"/>
        </w:rPr>
        <w:t>2023. január 1-től</w:t>
      </w:r>
      <w:r w:rsidR="0098007A">
        <w:rPr>
          <w:sz w:val="20"/>
          <w:szCs w:val="20"/>
        </w:rPr>
        <w:t xml:space="preserve"> Prof. Dr. Szécsi Gábor tanszékvezető egyetemi tanár</w:t>
      </w:r>
      <w:r w:rsidR="00763DA4">
        <w:rPr>
          <w:sz w:val="20"/>
          <w:szCs w:val="20"/>
        </w:rPr>
        <w:t xml:space="preserve">, dékán tölti </w:t>
      </w:r>
      <w:r w:rsidR="00517E4A">
        <w:rPr>
          <w:sz w:val="20"/>
          <w:szCs w:val="20"/>
        </w:rPr>
        <w:t xml:space="preserve">be további négy évig </w:t>
      </w:r>
      <w:r w:rsidR="0098007A">
        <w:rPr>
          <w:sz w:val="20"/>
          <w:szCs w:val="20"/>
        </w:rPr>
        <w:t>a Pécsi Tudományegyetem Kultúratudományi, Pedagógusképző és V</w:t>
      </w:r>
      <w:r w:rsidR="00517E4A">
        <w:rPr>
          <w:sz w:val="20"/>
          <w:szCs w:val="20"/>
        </w:rPr>
        <w:t>idékfejlesztési Karának dékáni pozícióját. Prof. Dr</w:t>
      </w:r>
      <w:r w:rsidR="002D153A">
        <w:rPr>
          <w:sz w:val="20"/>
          <w:szCs w:val="20"/>
        </w:rPr>
        <w:t>.</w:t>
      </w:r>
      <w:r w:rsidR="00517E4A">
        <w:rPr>
          <w:sz w:val="20"/>
          <w:szCs w:val="20"/>
        </w:rPr>
        <w:t xml:space="preserve"> </w:t>
      </w:r>
      <w:proofErr w:type="spellStart"/>
      <w:r w:rsidR="00517E4A">
        <w:rPr>
          <w:sz w:val="20"/>
          <w:szCs w:val="20"/>
        </w:rPr>
        <w:t>Miseta</w:t>
      </w:r>
      <w:proofErr w:type="spellEnd"/>
      <w:r w:rsidR="00517E4A">
        <w:rPr>
          <w:sz w:val="20"/>
          <w:szCs w:val="20"/>
        </w:rPr>
        <w:t xml:space="preserve"> Attila rektor a PTE KPV</w:t>
      </w:r>
      <w:r w:rsidR="00A51AB0">
        <w:rPr>
          <w:sz w:val="20"/>
          <w:szCs w:val="20"/>
        </w:rPr>
        <w:t>K</w:t>
      </w:r>
      <w:r w:rsidR="00517E4A">
        <w:rPr>
          <w:sz w:val="20"/>
          <w:szCs w:val="20"/>
        </w:rPr>
        <w:t xml:space="preserve"> Kari Tanácsának egyhangú támogatásával nevezte ki Dr. Szécsi Gábort a kar vezet</w:t>
      </w:r>
      <w:r w:rsidR="00763DA4">
        <w:rPr>
          <w:sz w:val="20"/>
          <w:szCs w:val="20"/>
        </w:rPr>
        <w:t>ő</w:t>
      </w:r>
      <w:r w:rsidR="00E1213A">
        <w:rPr>
          <w:sz w:val="20"/>
          <w:szCs w:val="20"/>
        </w:rPr>
        <w:t>jévé</w:t>
      </w:r>
      <w:r w:rsidR="002D153A">
        <w:rPr>
          <w:sz w:val="20"/>
          <w:szCs w:val="20"/>
        </w:rPr>
        <w:t>.</w:t>
      </w:r>
    </w:p>
    <w:p w:rsidR="00763DA4" w:rsidRDefault="00E1213A" w:rsidP="008D5105">
      <w:pPr>
        <w:rPr>
          <w:sz w:val="20"/>
          <w:szCs w:val="20"/>
        </w:rPr>
      </w:pPr>
      <w:r>
        <w:rPr>
          <w:sz w:val="20"/>
          <w:szCs w:val="20"/>
        </w:rPr>
        <w:t xml:space="preserve">Dr. Szécsi Gábor </w:t>
      </w:r>
      <w:r w:rsidR="00763DA4">
        <w:rPr>
          <w:sz w:val="20"/>
          <w:szCs w:val="20"/>
        </w:rPr>
        <w:t>2018 óta vezeti az intézményt.</w:t>
      </w:r>
      <w:r w:rsidR="002D153A">
        <w:rPr>
          <w:sz w:val="20"/>
          <w:szCs w:val="20"/>
        </w:rPr>
        <w:t xml:space="preserve"> Dékáni ciklusa alatt </w:t>
      </w:r>
      <w:r>
        <w:rPr>
          <w:sz w:val="20"/>
          <w:szCs w:val="20"/>
        </w:rPr>
        <w:t xml:space="preserve">számos új szakkal gyarapodott a kar képzési kínálata, és megerősödött a KPVK pécsi képzőhelye is. A PTE KPVK-t jelenleg a régió és az ország legerősebb alsófokú pedagógusképző intézményei között tartják számon. </w:t>
      </w:r>
    </w:p>
    <w:p w:rsidR="0098007A" w:rsidRDefault="0098007A" w:rsidP="008D5105">
      <w:pPr>
        <w:rPr>
          <w:sz w:val="20"/>
          <w:szCs w:val="20"/>
        </w:rPr>
      </w:pPr>
    </w:p>
    <w:p w:rsidR="0098007A" w:rsidRPr="0098007A" w:rsidRDefault="0098007A" w:rsidP="008D5105">
      <w:pPr>
        <w:rPr>
          <w:sz w:val="20"/>
          <w:szCs w:val="20"/>
        </w:rPr>
      </w:pPr>
    </w:p>
    <w:p w:rsidR="0098007A" w:rsidRDefault="0098007A" w:rsidP="008D5105">
      <w:pPr>
        <w:rPr>
          <w:b/>
          <w:sz w:val="20"/>
          <w:szCs w:val="20"/>
        </w:rPr>
      </w:pPr>
    </w:p>
    <w:p w:rsidR="0098007A" w:rsidRDefault="0098007A" w:rsidP="008D5105">
      <w:pPr>
        <w:rPr>
          <w:b/>
          <w:sz w:val="20"/>
          <w:szCs w:val="20"/>
        </w:rPr>
      </w:pPr>
    </w:p>
    <w:p w:rsidR="0098007A" w:rsidRDefault="0098007A" w:rsidP="008D5105">
      <w:pPr>
        <w:rPr>
          <w:b/>
          <w:sz w:val="20"/>
          <w:szCs w:val="20"/>
        </w:rPr>
      </w:pPr>
    </w:p>
    <w:p w:rsidR="00F903FB" w:rsidRDefault="00F903FB" w:rsidP="008D5105">
      <w:pPr>
        <w:rPr>
          <w:rFonts w:ascii="Calibri" w:hAnsi="Calibri"/>
          <w:sz w:val="24"/>
          <w:szCs w:val="24"/>
        </w:rPr>
      </w:pPr>
    </w:p>
    <w:sectPr w:rsidR="00F9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2"/>
    <w:rsid w:val="000C36DD"/>
    <w:rsid w:val="0012533F"/>
    <w:rsid w:val="00174702"/>
    <w:rsid w:val="00280CCC"/>
    <w:rsid w:val="002D153A"/>
    <w:rsid w:val="002E4773"/>
    <w:rsid w:val="00314C09"/>
    <w:rsid w:val="00327235"/>
    <w:rsid w:val="003435BA"/>
    <w:rsid w:val="003A75F4"/>
    <w:rsid w:val="003C607B"/>
    <w:rsid w:val="004823A6"/>
    <w:rsid w:val="004A4A9C"/>
    <w:rsid w:val="004B1CA6"/>
    <w:rsid w:val="004E5953"/>
    <w:rsid w:val="00517E4A"/>
    <w:rsid w:val="00622E47"/>
    <w:rsid w:val="0067789C"/>
    <w:rsid w:val="00715274"/>
    <w:rsid w:val="0074196B"/>
    <w:rsid w:val="00763930"/>
    <w:rsid w:val="00763DA4"/>
    <w:rsid w:val="007B091F"/>
    <w:rsid w:val="007B7922"/>
    <w:rsid w:val="007E5E38"/>
    <w:rsid w:val="007F3192"/>
    <w:rsid w:val="00824879"/>
    <w:rsid w:val="0083127D"/>
    <w:rsid w:val="00844A3D"/>
    <w:rsid w:val="008B593F"/>
    <w:rsid w:val="008D5105"/>
    <w:rsid w:val="0098007A"/>
    <w:rsid w:val="00A05032"/>
    <w:rsid w:val="00A51AB0"/>
    <w:rsid w:val="00B1522B"/>
    <w:rsid w:val="00B56CFB"/>
    <w:rsid w:val="00B72B43"/>
    <w:rsid w:val="00B76247"/>
    <w:rsid w:val="00BE08FC"/>
    <w:rsid w:val="00C03B76"/>
    <w:rsid w:val="00C30A55"/>
    <w:rsid w:val="00CA19FF"/>
    <w:rsid w:val="00CC18B5"/>
    <w:rsid w:val="00D34B2E"/>
    <w:rsid w:val="00D65175"/>
    <w:rsid w:val="00E1213A"/>
    <w:rsid w:val="00E437C0"/>
    <w:rsid w:val="00EF413F"/>
    <w:rsid w:val="00F657FF"/>
    <w:rsid w:val="00F903FB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7D1E"/>
  <w15:docId w15:val="{1993DF59-D226-4AF4-951C-D6564F0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B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</dc:creator>
  <cp:lastModifiedBy>Haffner-Kiss Alexandra</cp:lastModifiedBy>
  <cp:revision>5</cp:revision>
  <dcterms:created xsi:type="dcterms:W3CDTF">2022-12-22T10:38:00Z</dcterms:created>
  <dcterms:modified xsi:type="dcterms:W3CDTF">2022-12-22T12:33:00Z</dcterms:modified>
</cp:coreProperties>
</file>