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F78A" w14:textId="77777777" w:rsidR="00F00F34" w:rsidRPr="005A66CB" w:rsidRDefault="00F00F34" w:rsidP="00BC6413">
      <w:pPr>
        <w:jc w:val="left"/>
        <w:rPr>
          <w:rFonts w:cs="Poppins Light"/>
          <w:b/>
          <w:bCs/>
          <w:sz w:val="19"/>
          <w:szCs w:val="19"/>
        </w:rPr>
      </w:pPr>
      <w:r w:rsidRPr="005A66CB">
        <w:rPr>
          <w:rFonts w:cs="Poppins Light"/>
          <w:b/>
          <w:bCs/>
          <w:sz w:val="19"/>
          <w:szCs w:val="19"/>
        </w:rPr>
        <w:t>Miért válik hiánycikké egy gyógyszer, és mit tehet ilyenkor a háziorvos, a gyógyszerész?</w:t>
      </w:r>
    </w:p>
    <w:p w14:paraId="08B06B70" w14:textId="008D7D97" w:rsidR="00F00F34" w:rsidRPr="005A66CB" w:rsidRDefault="00F00F34" w:rsidP="00BC6413">
      <w:pPr>
        <w:jc w:val="left"/>
        <w:rPr>
          <w:rFonts w:cs="Poppins Light"/>
          <w:b/>
          <w:bCs/>
          <w:sz w:val="19"/>
          <w:szCs w:val="19"/>
        </w:rPr>
      </w:pPr>
      <w:r w:rsidRPr="005A66CB">
        <w:rPr>
          <w:rFonts w:cs="Poppins Light"/>
          <w:b/>
          <w:bCs/>
          <w:sz w:val="19"/>
          <w:szCs w:val="19"/>
        </w:rPr>
        <w:t xml:space="preserve">A gyógyszerekre laikusként hajlamosak vagyunk úgy tekinteni, mint mindig elérhető és hozzáférhető készítményekre, </w:t>
      </w:r>
      <w:r w:rsidR="002F2B58">
        <w:rPr>
          <w:rFonts w:cs="Poppins Light"/>
          <w:b/>
          <w:bCs/>
          <w:sz w:val="19"/>
          <w:szCs w:val="19"/>
        </w:rPr>
        <w:t xml:space="preserve">időről időre azonban egy-egy, akár </w:t>
      </w:r>
      <w:r w:rsidRPr="005A66CB">
        <w:rPr>
          <w:rFonts w:cs="Poppins Light"/>
          <w:b/>
          <w:bCs/>
          <w:sz w:val="19"/>
          <w:szCs w:val="19"/>
        </w:rPr>
        <w:t xml:space="preserve">sok beteg által alkalmazott vényköteles gyógyszer időszakos hiánya rámutat ennek ellenkezőjére. Egy adott gyógyszer elérhetetlensége esetén a háziorvosnak és a patikusnak is van mozgástere alternatívákat keresni, de a pácienseknek is fontos figyelniük arra, hogy időben jelezzék, ha kifogynának a receptre írt és rendszeresen szedett gyógyszerükből. </w:t>
      </w:r>
    </w:p>
    <w:p w14:paraId="7316565D" w14:textId="5A8291AD" w:rsidR="00F00F34" w:rsidRPr="005A66CB" w:rsidRDefault="002F2B58" w:rsidP="00BC6413">
      <w:pPr>
        <w:jc w:val="left"/>
        <w:rPr>
          <w:rFonts w:cs="Poppins Light"/>
          <w:sz w:val="19"/>
          <w:szCs w:val="19"/>
        </w:rPr>
      </w:pPr>
      <w:r>
        <w:rPr>
          <w:rFonts w:cs="Poppins Light"/>
          <w:b/>
          <w:bCs/>
          <w:sz w:val="19"/>
          <w:szCs w:val="19"/>
        </w:rPr>
        <w:t>I</w:t>
      </w:r>
      <w:r w:rsidR="00F00F34" w:rsidRPr="005A66CB">
        <w:rPr>
          <w:rFonts w:cs="Poppins Light"/>
          <w:b/>
          <w:bCs/>
          <w:sz w:val="19"/>
          <w:szCs w:val="19"/>
        </w:rPr>
        <w:t>dén áprilisban</w:t>
      </w:r>
      <w:r w:rsidR="00F00F34" w:rsidRPr="005A66CB">
        <w:rPr>
          <w:rFonts w:cs="Poppins Light"/>
          <w:sz w:val="19"/>
          <w:szCs w:val="19"/>
        </w:rPr>
        <w:t xml:space="preserve"> sajtóhírek szerint </w:t>
      </w:r>
      <w:r w:rsidR="00F00F34" w:rsidRPr="005A66CB">
        <w:rPr>
          <w:rFonts w:cs="Poppins Light"/>
          <w:b/>
          <w:bCs/>
          <w:sz w:val="19"/>
          <w:szCs w:val="19"/>
        </w:rPr>
        <w:t>átmenetileg hiánycikké vált egy sokak által szedett, vényköteles</w:t>
      </w:r>
      <w:r w:rsidR="00F00F34" w:rsidRPr="005A66CB">
        <w:rPr>
          <w:rFonts w:cs="Poppins Light"/>
          <w:sz w:val="19"/>
          <w:szCs w:val="19"/>
        </w:rPr>
        <w:t xml:space="preserve">, </w:t>
      </w:r>
      <w:proofErr w:type="spellStart"/>
      <w:r w:rsidR="00F00F34" w:rsidRPr="005A66CB">
        <w:rPr>
          <w:rFonts w:cs="Poppins Light"/>
          <w:sz w:val="19"/>
          <w:szCs w:val="19"/>
        </w:rPr>
        <w:t>klonazepám</w:t>
      </w:r>
      <w:proofErr w:type="spellEnd"/>
      <w:r w:rsidR="00F00F34" w:rsidRPr="005A66CB">
        <w:rPr>
          <w:rFonts w:cs="Poppins Light"/>
          <w:sz w:val="19"/>
          <w:szCs w:val="19"/>
        </w:rPr>
        <w:t xml:space="preserve"> hatóanyagú </w:t>
      </w:r>
      <w:r w:rsidR="00F00F34" w:rsidRPr="005A66CB">
        <w:rPr>
          <w:rFonts w:cs="Poppins Light"/>
          <w:b/>
          <w:bCs/>
          <w:sz w:val="19"/>
          <w:szCs w:val="19"/>
        </w:rPr>
        <w:t>gyógyszer</w:t>
      </w:r>
      <w:r w:rsidR="00F00F34" w:rsidRPr="005A66CB">
        <w:rPr>
          <w:rFonts w:cs="Poppins Light"/>
          <w:sz w:val="19"/>
          <w:szCs w:val="19"/>
        </w:rPr>
        <w:t xml:space="preserve">, melyet többek között </w:t>
      </w:r>
      <w:r w:rsidR="00F00F34" w:rsidRPr="005A66CB">
        <w:rPr>
          <w:rFonts w:cs="Poppins Light"/>
          <w:b/>
          <w:bCs/>
          <w:sz w:val="19"/>
          <w:szCs w:val="19"/>
        </w:rPr>
        <w:t>epilepszia, pánikbetegség és egyéb szorongásos kórképekben alkalmaznak</w:t>
      </w:r>
      <w:r w:rsidR="00F00F34" w:rsidRPr="005A66CB">
        <w:rPr>
          <w:rFonts w:cs="Poppins Light"/>
          <w:sz w:val="19"/>
          <w:szCs w:val="19"/>
        </w:rPr>
        <w:t xml:space="preserve">, és ezzel párhuzamosan pedig </w:t>
      </w:r>
      <w:r w:rsidR="00F00F34" w:rsidRPr="005A66CB">
        <w:rPr>
          <w:rFonts w:cs="Poppins Light"/>
          <w:b/>
          <w:bCs/>
          <w:sz w:val="19"/>
          <w:szCs w:val="19"/>
        </w:rPr>
        <w:t>helyettesítő terméke is korlátozottan volt elérhető</w:t>
      </w:r>
      <w:r w:rsidR="00F00F34" w:rsidRPr="005A66CB">
        <w:rPr>
          <w:rFonts w:cs="Poppins Light"/>
          <w:sz w:val="19"/>
          <w:szCs w:val="19"/>
        </w:rPr>
        <w:t xml:space="preserve">. A helyzet csupán időlegesen állt fenn, azonban több kérdésre is rávilágított a gyógyszerellátással kapcsolatban. </w:t>
      </w:r>
      <w:r>
        <w:rPr>
          <w:rFonts w:cs="Poppins Light"/>
          <w:sz w:val="19"/>
          <w:szCs w:val="19"/>
        </w:rPr>
        <w:t xml:space="preserve">Most pedig </w:t>
      </w:r>
      <w:hyperlink r:id="rId8" w:history="1">
        <w:r w:rsidRPr="002F2B58">
          <w:rPr>
            <w:rStyle w:val="Hiperhivatkozs"/>
            <w:rFonts w:cs="Poppins Light"/>
            <w:sz w:val="19"/>
            <w:szCs w:val="19"/>
          </w:rPr>
          <w:t xml:space="preserve">friss </w:t>
        </w:r>
        <w:r>
          <w:rPr>
            <w:rStyle w:val="Hiperhivatkozs"/>
            <w:rFonts w:cs="Poppins Light"/>
            <w:sz w:val="19"/>
            <w:szCs w:val="19"/>
          </w:rPr>
          <w:t>hír</w:t>
        </w:r>
      </w:hyperlink>
      <w:r>
        <w:rPr>
          <w:rFonts w:cs="Poppins Light"/>
          <w:sz w:val="19"/>
          <w:szCs w:val="19"/>
        </w:rPr>
        <w:t>, hogy júliustól megváltozhat egyes inzulintartalmú készítmények elérhetősége.</w:t>
      </w:r>
    </w:p>
    <w:p w14:paraId="3AFC3435" w14:textId="7EE9351E" w:rsidR="00F00F34" w:rsidRPr="005A66CB" w:rsidRDefault="00F00F34" w:rsidP="00BC6413">
      <w:pPr>
        <w:jc w:val="left"/>
        <w:rPr>
          <w:rFonts w:cs="Poppins Light"/>
          <w:sz w:val="19"/>
          <w:szCs w:val="19"/>
        </w:rPr>
      </w:pPr>
      <w:r w:rsidRPr="005A66CB">
        <w:rPr>
          <w:rFonts w:cs="Poppins Light"/>
          <w:i/>
          <w:iCs/>
          <w:sz w:val="19"/>
          <w:szCs w:val="19"/>
        </w:rPr>
        <w:t xml:space="preserve">„A </w:t>
      </w:r>
      <w:r w:rsidRPr="005A66CB">
        <w:rPr>
          <w:rFonts w:cs="Poppins Light"/>
          <w:b/>
          <w:bCs/>
          <w:i/>
          <w:iCs/>
          <w:sz w:val="19"/>
          <w:szCs w:val="19"/>
        </w:rPr>
        <w:t>gyógyszerellátási problémák, gyógyszerhiányok minden országot sújtanak</w:t>
      </w:r>
      <w:r w:rsidR="00BC6413" w:rsidRPr="005A66CB">
        <w:rPr>
          <w:rFonts w:cs="Poppins Light"/>
          <w:b/>
          <w:bCs/>
          <w:i/>
          <w:iCs/>
          <w:sz w:val="19"/>
          <w:szCs w:val="19"/>
        </w:rPr>
        <w:t>,</w:t>
      </w:r>
      <w:r w:rsidRPr="005A66CB">
        <w:rPr>
          <w:rFonts w:cs="Poppins Light"/>
          <w:i/>
          <w:iCs/>
          <w:sz w:val="19"/>
          <w:szCs w:val="19"/>
        </w:rPr>
        <w:t xml:space="preserve"> és egy </w:t>
      </w:r>
      <w:r w:rsidRPr="005A66CB">
        <w:rPr>
          <w:rFonts w:cs="Poppins Light"/>
          <w:b/>
          <w:bCs/>
          <w:i/>
          <w:iCs/>
          <w:sz w:val="19"/>
          <w:szCs w:val="19"/>
        </w:rPr>
        <w:t>hol gyengülő, hol erősödő tendenciát mutatnak</w:t>
      </w:r>
      <w:r w:rsidRPr="005A66CB">
        <w:rPr>
          <w:rFonts w:cs="Poppins Light"/>
          <w:i/>
          <w:iCs/>
          <w:sz w:val="19"/>
          <w:szCs w:val="19"/>
        </w:rPr>
        <w:t xml:space="preserve"> az elmúlt 10 évben. A tudományos szakirodalomban megjelenő cikkek növekvő száma mellett a sajtó és közvélemény is egyre többször foglalkozik a témával, valamint a betegekhez, hozzátartozó gyógyszerkiváltókhoz is eljutott a probléma” </w:t>
      </w:r>
      <w:r w:rsidRPr="005A66CB">
        <w:rPr>
          <w:rFonts w:cs="Poppins Light"/>
          <w:sz w:val="19"/>
          <w:szCs w:val="19"/>
        </w:rPr>
        <w:t xml:space="preserve">– mondta el dr. Vida Róbert, a PTE Gyógyszerésztudományi Kar Gyógyszerészeti Intézetének egyetemi adjunktusa. Hangsúlyozta ugyanakkor, hogy a helytelen, szakmai alapokat nélkülöző, szenzációhajhász cikkek akár el is mélyíthetik a problémát, pánikszerű felvásárláshoz is vezethetnek, fokozva a hiányt. </w:t>
      </w:r>
      <w:r w:rsidRPr="005A66CB">
        <w:rPr>
          <w:rFonts w:cs="Poppins Light"/>
          <w:b/>
          <w:bCs/>
          <w:sz w:val="19"/>
          <w:szCs w:val="19"/>
        </w:rPr>
        <w:t>A gyógyszerellátási lánc</w:t>
      </w:r>
      <w:r w:rsidRPr="005A66CB">
        <w:rPr>
          <w:rFonts w:cs="Poppins Light"/>
          <w:sz w:val="19"/>
          <w:szCs w:val="19"/>
        </w:rPr>
        <w:t xml:space="preserve"> ugyanis </w:t>
      </w:r>
      <w:r w:rsidRPr="005A66CB">
        <w:rPr>
          <w:rFonts w:cs="Poppins Light"/>
          <w:b/>
          <w:bCs/>
          <w:sz w:val="19"/>
          <w:szCs w:val="19"/>
        </w:rPr>
        <w:t>nem tud azonnal reagálni a helyzetekre</w:t>
      </w:r>
      <w:r w:rsidRPr="005A66CB">
        <w:rPr>
          <w:rFonts w:cs="Poppins Light"/>
          <w:sz w:val="19"/>
          <w:szCs w:val="19"/>
        </w:rPr>
        <w:t xml:space="preserve"> a sok szabályozott és minőségbiztosított folyamat miatt, amely biztosítja, hogy megfelelő minőségű gyógyszerek és egyéb termékek kerüljenek a gyógyszertárakba. </w:t>
      </w:r>
    </w:p>
    <w:p w14:paraId="786BA9FF" w14:textId="77777777" w:rsidR="00F00F34" w:rsidRPr="005A66CB" w:rsidRDefault="00F00F34" w:rsidP="00BC6413">
      <w:pPr>
        <w:jc w:val="left"/>
        <w:rPr>
          <w:rFonts w:cs="Poppins Light"/>
          <w:sz w:val="19"/>
          <w:szCs w:val="19"/>
        </w:rPr>
      </w:pPr>
      <w:r w:rsidRPr="005A66CB">
        <w:rPr>
          <w:rFonts w:cs="Poppins Light"/>
          <w:sz w:val="19"/>
          <w:szCs w:val="19"/>
        </w:rPr>
        <w:t xml:space="preserve">Dr. Vida Róbert véleményét a közforgalmi gyógyszerellátásban dolgozó dr. </w:t>
      </w:r>
      <w:proofErr w:type="spellStart"/>
      <w:r w:rsidRPr="005A66CB">
        <w:rPr>
          <w:rFonts w:cs="Poppins Light"/>
          <w:sz w:val="19"/>
          <w:szCs w:val="19"/>
        </w:rPr>
        <w:t>Kónyi</w:t>
      </w:r>
      <w:proofErr w:type="spellEnd"/>
      <w:r w:rsidRPr="005A66CB">
        <w:rPr>
          <w:rFonts w:cs="Poppins Light"/>
          <w:sz w:val="19"/>
          <w:szCs w:val="19"/>
        </w:rPr>
        <w:t xml:space="preserve"> Csongor szakgyógyszerész is osztja, szavai szerint </w:t>
      </w:r>
      <w:r w:rsidRPr="005A66CB">
        <w:rPr>
          <w:rFonts w:cs="Poppins Light"/>
          <w:b/>
          <w:bCs/>
          <w:sz w:val="19"/>
          <w:szCs w:val="19"/>
        </w:rPr>
        <w:t>gyógyszerhiány esetén</w:t>
      </w:r>
      <w:r w:rsidRPr="005A66CB">
        <w:rPr>
          <w:rFonts w:cs="Poppins Light"/>
          <w:sz w:val="19"/>
          <w:szCs w:val="19"/>
        </w:rPr>
        <w:t xml:space="preserve"> is </w:t>
      </w:r>
      <w:r w:rsidRPr="005A66CB">
        <w:rPr>
          <w:rFonts w:cs="Poppins Light"/>
          <w:b/>
          <w:bCs/>
          <w:sz w:val="19"/>
          <w:szCs w:val="19"/>
        </w:rPr>
        <w:t>szakemberektől</w:t>
      </w:r>
      <w:r w:rsidRPr="005A66CB">
        <w:rPr>
          <w:rFonts w:cs="Poppins Light"/>
          <w:sz w:val="19"/>
          <w:szCs w:val="19"/>
        </w:rPr>
        <w:t xml:space="preserve"> és </w:t>
      </w:r>
      <w:r w:rsidRPr="005A66CB">
        <w:rPr>
          <w:rFonts w:cs="Poppins Light"/>
          <w:b/>
          <w:bCs/>
          <w:sz w:val="19"/>
          <w:szCs w:val="19"/>
        </w:rPr>
        <w:t>hiteles forrásból tájékozódjunk</w:t>
      </w:r>
      <w:r w:rsidRPr="005A66CB">
        <w:rPr>
          <w:rFonts w:cs="Poppins Light"/>
          <w:sz w:val="19"/>
          <w:szCs w:val="19"/>
        </w:rPr>
        <w:t>.</w:t>
      </w:r>
    </w:p>
    <w:p w14:paraId="5565862F" w14:textId="77777777" w:rsidR="00F00F34" w:rsidRPr="005A66CB" w:rsidRDefault="00F00F34" w:rsidP="00BC6413">
      <w:pPr>
        <w:jc w:val="left"/>
        <w:rPr>
          <w:rFonts w:cs="Poppins Light"/>
          <w:b/>
          <w:bCs/>
          <w:sz w:val="19"/>
          <w:szCs w:val="19"/>
        </w:rPr>
      </w:pPr>
      <w:r w:rsidRPr="005A66CB">
        <w:rPr>
          <w:rFonts w:cs="Poppins Light"/>
          <w:b/>
          <w:bCs/>
          <w:sz w:val="19"/>
          <w:szCs w:val="19"/>
        </w:rPr>
        <w:t>Mi a teendő, ha nem elérhető az adott gyógyszer?</w:t>
      </w:r>
    </w:p>
    <w:p w14:paraId="32D99E4E" w14:textId="77777777" w:rsidR="00F00F34" w:rsidRPr="005A66CB" w:rsidRDefault="00F00F34" w:rsidP="00BC6413">
      <w:pPr>
        <w:jc w:val="left"/>
        <w:rPr>
          <w:rFonts w:cs="Poppins Light"/>
          <w:sz w:val="19"/>
          <w:szCs w:val="19"/>
        </w:rPr>
      </w:pPr>
      <w:r w:rsidRPr="005A66CB">
        <w:rPr>
          <w:rFonts w:cs="Poppins Light"/>
          <w:sz w:val="19"/>
          <w:szCs w:val="19"/>
        </w:rPr>
        <w:t>Időszakos gyógyszerhiány csak a globálisan, világszerte gyógyszerhiánnyal érintett gyógyszerek esetén érzékelhető,</w:t>
      </w:r>
      <w:r w:rsidRPr="005A66CB">
        <w:rPr>
          <w:rFonts w:cs="Poppins Light"/>
          <w:b/>
          <w:bCs/>
          <w:sz w:val="19"/>
          <w:szCs w:val="19"/>
        </w:rPr>
        <w:t xml:space="preserve"> </w:t>
      </w:r>
      <w:r w:rsidRPr="005A66CB">
        <w:rPr>
          <w:rFonts w:cs="Poppins Light"/>
          <w:sz w:val="19"/>
          <w:szCs w:val="19"/>
        </w:rPr>
        <w:t>a hiányhelyzetek jelentős része (több, mint 80%) kezelhető:</w:t>
      </w:r>
    </w:p>
    <w:p w14:paraId="619AD905" w14:textId="77777777" w:rsidR="00F00F34" w:rsidRPr="005A66CB" w:rsidRDefault="00F00F34" w:rsidP="00BC6413">
      <w:pPr>
        <w:pStyle w:val="Listaszerbekezds"/>
        <w:numPr>
          <w:ilvl w:val="0"/>
          <w:numId w:val="8"/>
        </w:numPr>
        <w:spacing w:after="160" w:line="259" w:lineRule="auto"/>
        <w:rPr>
          <w:rFonts w:ascii="Poppins Light" w:hAnsi="Poppins Light" w:cs="Poppins Light"/>
          <w:sz w:val="19"/>
          <w:szCs w:val="19"/>
        </w:rPr>
      </w:pPr>
      <w:r w:rsidRPr="005A66CB">
        <w:rPr>
          <w:rFonts w:ascii="Poppins Light" w:hAnsi="Poppins Light" w:cs="Poppins Light"/>
          <w:sz w:val="19"/>
          <w:szCs w:val="19"/>
        </w:rPr>
        <w:t>generikus helyettesítő gyógyszerrel;</w:t>
      </w:r>
    </w:p>
    <w:p w14:paraId="0C8487FC" w14:textId="77777777" w:rsidR="00F00F34" w:rsidRPr="005A66CB" w:rsidRDefault="00F00F34" w:rsidP="00BC6413">
      <w:pPr>
        <w:pStyle w:val="Listaszerbekezds"/>
        <w:numPr>
          <w:ilvl w:val="0"/>
          <w:numId w:val="8"/>
        </w:numPr>
        <w:spacing w:after="160" w:line="259" w:lineRule="auto"/>
        <w:rPr>
          <w:rFonts w:ascii="Poppins Light" w:hAnsi="Poppins Light" w:cs="Poppins Light"/>
          <w:sz w:val="19"/>
          <w:szCs w:val="19"/>
        </w:rPr>
      </w:pPr>
      <w:r w:rsidRPr="005A66CB">
        <w:rPr>
          <w:rFonts w:ascii="Poppins Light" w:hAnsi="Poppins Light" w:cs="Poppins Light"/>
          <w:sz w:val="19"/>
          <w:szCs w:val="19"/>
        </w:rPr>
        <w:t xml:space="preserve">terápiás váltással melyet a gyógyszerész a kezelőorvossal és beteggel együttműködésben tud megoldani, és így a gyógyszeres terápia zavartalanul folytatódhat. </w:t>
      </w:r>
    </w:p>
    <w:p w14:paraId="536188FD" w14:textId="77777777" w:rsidR="00F00F34" w:rsidRPr="005A66CB" w:rsidRDefault="00F00F34" w:rsidP="00BC6413">
      <w:pPr>
        <w:jc w:val="left"/>
        <w:rPr>
          <w:rFonts w:cs="Poppins Light"/>
          <w:sz w:val="19"/>
          <w:szCs w:val="19"/>
        </w:rPr>
      </w:pPr>
      <w:r w:rsidRPr="005A66CB">
        <w:rPr>
          <w:rFonts w:cs="Poppins Light"/>
          <w:sz w:val="19"/>
          <w:szCs w:val="19"/>
        </w:rPr>
        <w:t xml:space="preserve">A gyakorlatban ennek kivitelezését több tényező is befolyásolhatja. A generikus gyógyszerhelyettesítést nagyban akadályozzák az esetleges tévhitek jelenléte, mellyel kapcsoltban érdemes megkérdezni gyógyszerészüket, kezelőorvosukat. </w:t>
      </w:r>
    </w:p>
    <w:p w14:paraId="5FD145D3" w14:textId="77777777" w:rsidR="00F00F34" w:rsidRPr="005A66CB" w:rsidRDefault="00F00F34" w:rsidP="00BC6413">
      <w:pPr>
        <w:jc w:val="left"/>
        <w:rPr>
          <w:rFonts w:cs="Poppins Light"/>
          <w:sz w:val="19"/>
          <w:szCs w:val="19"/>
        </w:rPr>
      </w:pPr>
      <w:r w:rsidRPr="005A66CB">
        <w:rPr>
          <w:rFonts w:cs="Poppins Light"/>
          <w:i/>
          <w:iCs/>
          <w:sz w:val="19"/>
          <w:szCs w:val="19"/>
        </w:rPr>
        <w:t>„Ezzel is csökkenthető a bizonytalanság és egy ellátási probléma esetén könnyebben kezelhető a helyzet, folytatható a gyógyszeres terápia. Ezzel akár több sikertelen kiváltás és az ország végig járása is megspórolható a beteg vagy hozzátartozó részéről”</w:t>
      </w:r>
      <w:r w:rsidRPr="005A66CB">
        <w:rPr>
          <w:rFonts w:cs="Poppins Light"/>
          <w:sz w:val="19"/>
          <w:szCs w:val="19"/>
        </w:rPr>
        <w:t xml:space="preserve"> – tette hozzá Dr. Vida Róbert. Rámutatott ugyanakkor arra is, hogy </w:t>
      </w:r>
      <w:r w:rsidRPr="005A66CB">
        <w:rPr>
          <w:rFonts w:cs="Poppins Light"/>
          <w:b/>
          <w:bCs/>
          <w:sz w:val="19"/>
          <w:szCs w:val="19"/>
        </w:rPr>
        <w:t>nem minden esetben van lehetőség gyógyszerhelyettesítésre</w:t>
      </w:r>
      <w:r w:rsidRPr="005A66CB">
        <w:rPr>
          <w:rFonts w:cs="Poppins Light"/>
          <w:sz w:val="19"/>
          <w:szCs w:val="19"/>
        </w:rPr>
        <w:t xml:space="preserve">, pszichiátriai betegségben szenvedők esetén például a megszokott gyógyszeres terápiához ragaszkodik mind az orvos, mind a </w:t>
      </w:r>
      <w:r w:rsidRPr="005A66CB">
        <w:rPr>
          <w:rFonts w:cs="Poppins Light"/>
          <w:sz w:val="19"/>
          <w:szCs w:val="19"/>
        </w:rPr>
        <w:lastRenderedPageBreak/>
        <w:t xml:space="preserve">gyógyszerész. </w:t>
      </w:r>
      <w:r w:rsidRPr="005A66CB">
        <w:rPr>
          <w:rFonts w:cs="Poppins Light"/>
          <w:b/>
          <w:bCs/>
          <w:sz w:val="19"/>
          <w:szCs w:val="19"/>
        </w:rPr>
        <w:t>Ilyen esetben nagy körültekintéssel és betegedukációval kell megkezdeni az esetleges terápiamódosítást</w:t>
      </w:r>
      <w:r w:rsidRPr="005A66CB">
        <w:rPr>
          <w:rFonts w:cs="Poppins Light"/>
          <w:sz w:val="19"/>
          <w:szCs w:val="19"/>
        </w:rPr>
        <w:t xml:space="preserve">. Ezért is teremtett olyan nehéz helyzetet a különböző pszichiátriai kórképek kezelésére szánt gyógyszerek globális hiánya. </w:t>
      </w:r>
    </w:p>
    <w:p w14:paraId="7A70896A" w14:textId="77777777" w:rsidR="00F00F34" w:rsidRPr="005A66CB" w:rsidRDefault="00F00F34" w:rsidP="00BC6413">
      <w:pPr>
        <w:jc w:val="left"/>
        <w:rPr>
          <w:rFonts w:cs="Poppins Light"/>
          <w:b/>
          <w:bCs/>
          <w:sz w:val="19"/>
          <w:szCs w:val="19"/>
        </w:rPr>
      </w:pPr>
      <w:r w:rsidRPr="005A66CB">
        <w:rPr>
          <w:rFonts w:cs="Poppins Light"/>
          <w:b/>
          <w:bCs/>
          <w:sz w:val="19"/>
          <w:szCs w:val="19"/>
        </w:rPr>
        <w:t>Nem látja a háziorvos a felírás pillanatában, hogy elérhető-e a gyógyszer</w:t>
      </w:r>
    </w:p>
    <w:p w14:paraId="4A549893" w14:textId="5E1B7329" w:rsidR="00F00F34" w:rsidRPr="005A66CB" w:rsidRDefault="00F00F34" w:rsidP="00BC6413">
      <w:pPr>
        <w:jc w:val="left"/>
        <w:rPr>
          <w:rFonts w:cs="Poppins Light"/>
          <w:sz w:val="19"/>
          <w:szCs w:val="19"/>
        </w:rPr>
      </w:pPr>
      <w:r w:rsidRPr="005A66CB">
        <w:rPr>
          <w:rFonts w:cs="Poppins Light"/>
          <w:i/>
          <w:iCs/>
          <w:sz w:val="19"/>
          <w:szCs w:val="19"/>
        </w:rPr>
        <w:t>„</w:t>
      </w:r>
      <w:r w:rsidRPr="005A66CB">
        <w:rPr>
          <w:rFonts w:cs="Poppins Light"/>
          <w:b/>
          <w:bCs/>
          <w:i/>
          <w:iCs/>
          <w:sz w:val="19"/>
          <w:szCs w:val="19"/>
        </w:rPr>
        <w:t>A háziorvosok nagy</w:t>
      </w:r>
      <w:r w:rsidR="00BC6413" w:rsidRPr="005A66CB">
        <w:rPr>
          <w:rFonts w:cs="Poppins Light"/>
          <w:b/>
          <w:bCs/>
          <w:i/>
          <w:iCs/>
          <w:sz w:val="19"/>
          <w:szCs w:val="19"/>
        </w:rPr>
        <w:t xml:space="preserve"> </w:t>
      </w:r>
      <w:r w:rsidRPr="005A66CB">
        <w:rPr>
          <w:rFonts w:cs="Poppins Light"/>
          <w:b/>
          <w:bCs/>
          <w:i/>
          <w:iCs/>
          <w:sz w:val="19"/>
          <w:szCs w:val="19"/>
        </w:rPr>
        <w:t>része</w:t>
      </w:r>
      <w:r w:rsidRPr="005A66CB">
        <w:rPr>
          <w:rFonts w:cs="Poppins Light"/>
          <w:i/>
          <w:iCs/>
          <w:sz w:val="19"/>
          <w:szCs w:val="19"/>
        </w:rPr>
        <w:t xml:space="preserve"> sajnos </w:t>
      </w:r>
      <w:r w:rsidRPr="005A66CB">
        <w:rPr>
          <w:rFonts w:cs="Poppins Light"/>
          <w:b/>
          <w:bCs/>
          <w:i/>
          <w:iCs/>
          <w:sz w:val="19"/>
          <w:szCs w:val="19"/>
        </w:rPr>
        <w:t>nem látja valós időben</w:t>
      </w:r>
      <w:r w:rsidRPr="005A66CB">
        <w:rPr>
          <w:rFonts w:cs="Poppins Light"/>
          <w:i/>
          <w:iCs/>
          <w:sz w:val="19"/>
          <w:szCs w:val="19"/>
        </w:rPr>
        <w:t xml:space="preserve">, hogy az </w:t>
      </w:r>
      <w:r w:rsidRPr="005A66CB">
        <w:rPr>
          <w:rFonts w:cs="Poppins Light"/>
          <w:b/>
          <w:bCs/>
          <w:i/>
          <w:iCs/>
          <w:sz w:val="19"/>
          <w:szCs w:val="19"/>
        </w:rPr>
        <w:t>a gyógyszer</w:t>
      </w:r>
      <w:r w:rsidRPr="005A66CB">
        <w:rPr>
          <w:rFonts w:cs="Poppins Light"/>
          <w:i/>
          <w:iCs/>
          <w:sz w:val="19"/>
          <w:szCs w:val="19"/>
        </w:rPr>
        <w:t xml:space="preserve">, amit felírnak a páciensnek, az adott pillanatban </w:t>
      </w:r>
      <w:r w:rsidRPr="005A66CB">
        <w:rPr>
          <w:rFonts w:cs="Poppins Light"/>
          <w:b/>
          <w:bCs/>
          <w:i/>
          <w:iCs/>
          <w:sz w:val="19"/>
          <w:szCs w:val="19"/>
        </w:rPr>
        <w:t>elérhető-e a patikában</w:t>
      </w:r>
      <w:r w:rsidRPr="005A66CB">
        <w:rPr>
          <w:rFonts w:cs="Poppins Light"/>
          <w:i/>
          <w:iCs/>
          <w:sz w:val="19"/>
          <w:szCs w:val="19"/>
        </w:rPr>
        <w:t xml:space="preserve"> vagy sem, ezért előfordulhat, hogy esetleges hiányával akkor szembesül a beteg, amikor azt kiváltaná”</w:t>
      </w:r>
      <w:r w:rsidRPr="005A66CB">
        <w:rPr>
          <w:rFonts w:cs="Poppins Light"/>
          <w:sz w:val="19"/>
          <w:szCs w:val="19"/>
        </w:rPr>
        <w:t xml:space="preserve"> – mondja dr. Princz János háziorvos, a Praktizáló Orvosok Baranyai Megyei Szövetségének elnöke, a PTE </w:t>
      </w:r>
      <w:r w:rsidR="00E0428A">
        <w:rPr>
          <w:rFonts w:cs="Poppins Light"/>
          <w:sz w:val="19"/>
          <w:szCs w:val="19"/>
        </w:rPr>
        <w:t>Általános Orvostudományi Kar</w:t>
      </w:r>
      <w:r w:rsidRPr="005A66CB">
        <w:rPr>
          <w:rFonts w:cs="Poppins Light"/>
          <w:sz w:val="19"/>
          <w:szCs w:val="19"/>
        </w:rPr>
        <w:t xml:space="preserve"> Alapellátási Intézetének intézeti főorvosa. Szavai szerint </w:t>
      </w:r>
      <w:r w:rsidRPr="005A66CB">
        <w:rPr>
          <w:rFonts w:cs="Poppins Light"/>
          <w:b/>
          <w:bCs/>
          <w:sz w:val="19"/>
          <w:szCs w:val="19"/>
        </w:rPr>
        <w:t>nagy igény volna arra, hogy a háziorvos már a felírás pillanatában jelzést kapna</w:t>
      </w:r>
      <w:r w:rsidRPr="005A66CB">
        <w:rPr>
          <w:rFonts w:cs="Poppins Light"/>
          <w:sz w:val="19"/>
          <w:szCs w:val="19"/>
        </w:rPr>
        <w:t xml:space="preserve"> arról, </w:t>
      </w:r>
      <w:r w:rsidRPr="005A66CB">
        <w:rPr>
          <w:rFonts w:cs="Poppins Light"/>
          <w:b/>
          <w:bCs/>
          <w:sz w:val="19"/>
          <w:szCs w:val="19"/>
        </w:rPr>
        <w:t>hogy problémás az adott gyógyszer beszerzése</w:t>
      </w:r>
      <w:r w:rsidRPr="005A66CB">
        <w:rPr>
          <w:rFonts w:cs="Poppins Light"/>
          <w:sz w:val="19"/>
          <w:szCs w:val="19"/>
        </w:rPr>
        <w:t>, így jó eséllyel tudnának alternatívával szolgálni. Egyes gyógyszerfelíró programok már képesek ugyan kijelezni a gyógyszerek elérhetőségét, de ez még nem minden családorvosi rendelőben érhető el.</w:t>
      </w:r>
    </w:p>
    <w:p w14:paraId="2A6E1CFD" w14:textId="77777777" w:rsidR="00F00F34" w:rsidRPr="005A66CB" w:rsidRDefault="00F00F34" w:rsidP="00BC6413">
      <w:pPr>
        <w:jc w:val="left"/>
        <w:rPr>
          <w:rFonts w:cs="Poppins Light"/>
          <w:sz w:val="19"/>
          <w:szCs w:val="19"/>
        </w:rPr>
      </w:pPr>
      <w:r w:rsidRPr="005A66CB">
        <w:rPr>
          <w:rFonts w:cs="Poppins Light"/>
          <w:sz w:val="19"/>
          <w:szCs w:val="19"/>
        </w:rPr>
        <w:t xml:space="preserve">Előállhat az a helyzet is, hogy </w:t>
      </w:r>
      <w:r w:rsidRPr="005A66CB">
        <w:rPr>
          <w:rFonts w:cs="Poppins Light"/>
          <w:b/>
          <w:bCs/>
          <w:sz w:val="19"/>
          <w:szCs w:val="19"/>
        </w:rPr>
        <w:t>a páciens kórházi kezelésből érkezik</w:t>
      </w:r>
      <w:r w:rsidRPr="005A66CB">
        <w:rPr>
          <w:rFonts w:cs="Poppins Light"/>
          <w:sz w:val="19"/>
          <w:szCs w:val="19"/>
        </w:rPr>
        <w:t xml:space="preserve">, ahol </w:t>
      </w:r>
      <w:r w:rsidRPr="005A66CB">
        <w:rPr>
          <w:rFonts w:cs="Poppins Light"/>
          <w:b/>
          <w:bCs/>
          <w:sz w:val="19"/>
          <w:szCs w:val="19"/>
        </w:rPr>
        <w:t>olyan gyógyszer felírását javasolták</w:t>
      </w:r>
      <w:r w:rsidRPr="005A66CB">
        <w:rPr>
          <w:rFonts w:cs="Poppins Light"/>
          <w:sz w:val="19"/>
          <w:szCs w:val="19"/>
        </w:rPr>
        <w:t xml:space="preserve">, melyről tudott, hogy </w:t>
      </w:r>
      <w:r w:rsidRPr="005A66CB">
        <w:rPr>
          <w:rFonts w:cs="Poppins Light"/>
          <w:b/>
          <w:bCs/>
          <w:sz w:val="19"/>
          <w:szCs w:val="19"/>
        </w:rPr>
        <w:t>nem, vagy csak rendkívül nehezen érhető el</w:t>
      </w:r>
      <w:r w:rsidRPr="005A66CB">
        <w:rPr>
          <w:rFonts w:cs="Poppins Light"/>
          <w:sz w:val="19"/>
          <w:szCs w:val="19"/>
        </w:rPr>
        <w:t xml:space="preserve">. A háziorvosnak ilyenkor módja van a gyógyszerek hatóanyagainak anatómiai, terápiás és kémiai osztályozási rendszerén, az úgynevezett </w:t>
      </w:r>
      <w:r w:rsidRPr="005A66CB">
        <w:rPr>
          <w:rFonts w:cs="Poppins Light"/>
          <w:b/>
          <w:bCs/>
          <w:sz w:val="19"/>
          <w:szCs w:val="19"/>
        </w:rPr>
        <w:t>ATC-csoporton belül helyettesítő termék</w:t>
      </w:r>
      <w:r w:rsidRPr="005A66CB">
        <w:rPr>
          <w:rFonts w:cs="Poppins Light"/>
          <w:sz w:val="19"/>
          <w:szCs w:val="19"/>
        </w:rPr>
        <w:t xml:space="preserve">et keresnie. </w:t>
      </w:r>
      <w:r w:rsidRPr="005A66CB">
        <w:rPr>
          <w:rFonts w:cs="Poppins Light"/>
          <w:b/>
          <w:bCs/>
          <w:sz w:val="19"/>
          <w:szCs w:val="19"/>
        </w:rPr>
        <w:t>Sürgős esetben az ügyeletes orvos is fel tudja írni</w:t>
      </w:r>
      <w:r w:rsidRPr="005A66CB">
        <w:rPr>
          <w:rFonts w:cs="Poppins Light"/>
          <w:sz w:val="19"/>
          <w:szCs w:val="19"/>
        </w:rPr>
        <w:t xml:space="preserve"> a szükséges </w:t>
      </w:r>
      <w:r w:rsidRPr="005A66CB">
        <w:rPr>
          <w:rFonts w:cs="Poppins Light"/>
          <w:b/>
          <w:bCs/>
          <w:sz w:val="19"/>
          <w:szCs w:val="19"/>
        </w:rPr>
        <w:t>gyógyszert</w:t>
      </w:r>
      <w:r w:rsidRPr="005A66CB">
        <w:rPr>
          <w:rFonts w:cs="Poppins Light"/>
          <w:sz w:val="19"/>
          <w:szCs w:val="19"/>
        </w:rPr>
        <w:t xml:space="preserve">, ez esetben viszont érdemes többletköltséggel is számolni – fejtette ki a főorvos. Mint mondta, az is fontos, hogy páciens is partner legyen és szem előtt tartsa, hogy meddig elég neki a rendszeresen szedett gyógyszer, ne várja meg, míg már nincs belőle. </w:t>
      </w:r>
    </w:p>
    <w:p w14:paraId="5D5AEABA" w14:textId="188C2C75" w:rsidR="00F00F34" w:rsidRPr="005A66CB" w:rsidRDefault="00BC6413" w:rsidP="00BC6413">
      <w:pPr>
        <w:jc w:val="left"/>
        <w:rPr>
          <w:rFonts w:cs="Poppins Light"/>
          <w:sz w:val="19"/>
          <w:szCs w:val="19"/>
        </w:rPr>
      </w:pPr>
      <w:r w:rsidRPr="005A66CB">
        <w:rPr>
          <w:rFonts w:cs="Poppins Light"/>
          <w:i/>
          <w:iCs/>
          <w:sz w:val="19"/>
          <w:szCs w:val="19"/>
        </w:rPr>
        <w:t>„</w:t>
      </w:r>
      <w:r w:rsidR="00F00F34" w:rsidRPr="005A66CB">
        <w:rPr>
          <w:rFonts w:cs="Poppins Light"/>
          <w:b/>
          <w:bCs/>
          <w:i/>
          <w:iCs/>
          <w:sz w:val="19"/>
          <w:szCs w:val="19"/>
        </w:rPr>
        <w:t>Magyarországon</w:t>
      </w:r>
      <w:r w:rsidR="00F00F34" w:rsidRPr="005A66CB">
        <w:rPr>
          <w:rFonts w:cs="Poppins Light"/>
          <w:i/>
          <w:iCs/>
          <w:sz w:val="19"/>
          <w:szCs w:val="19"/>
        </w:rPr>
        <w:t xml:space="preserve"> sajnos </w:t>
      </w:r>
      <w:r w:rsidR="00F00F34" w:rsidRPr="005A66CB">
        <w:rPr>
          <w:rFonts w:cs="Poppins Light"/>
          <w:b/>
          <w:bCs/>
          <w:i/>
          <w:iCs/>
          <w:sz w:val="19"/>
          <w:szCs w:val="19"/>
        </w:rPr>
        <w:t>százezrek élnek valamilyen vényköteles feszültségoldóval</w:t>
      </w:r>
      <w:r w:rsidR="00F00F34" w:rsidRPr="005A66CB">
        <w:rPr>
          <w:rFonts w:cs="Poppins Light"/>
          <w:i/>
          <w:iCs/>
          <w:sz w:val="19"/>
          <w:szCs w:val="19"/>
        </w:rPr>
        <w:t>, ez a trend az elmúlt években nem is változott</w:t>
      </w:r>
      <w:r w:rsidRPr="005A66CB">
        <w:rPr>
          <w:rFonts w:cs="Poppins Light"/>
          <w:i/>
          <w:iCs/>
          <w:sz w:val="19"/>
          <w:szCs w:val="19"/>
        </w:rPr>
        <w:t>”</w:t>
      </w:r>
      <w:r w:rsidR="00F00F34" w:rsidRPr="005A66CB">
        <w:rPr>
          <w:rFonts w:cs="Poppins Light"/>
          <w:sz w:val="19"/>
          <w:szCs w:val="19"/>
        </w:rPr>
        <w:t xml:space="preserve"> – fogalmazott dr. Princz János. Sokakat úgymond „</w:t>
      </w:r>
      <w:proofErr w:type="spellStart"/>
      <w:r w:rsidR="00F00F34" w:rsidRPr="005A66CB">
        <w:rPr>
          <w:rFonts w:cs="Poppins Light"/>
          <w:sz w:val="19"/>
          <w:szCs w:val="19"/>
        </w:rPr>
        <w:t>rajtafelejtenek</w:t>
      </w:r>
      <w:proofErr w:type="spellEnd"/>
      <w:r w:rsidR="00F00F34" w:rsidRPr="005A66CB">
        <w:rPr>
          <w:rFonts w:cs="Poppins Light"/>
          <w:sz w:val="19"/>
          <w:szCs w:val="19"/>
        </w:rPr>
        <w:t xml:space="preserve">” az ilyen szereken, azaz a szükségesnél tovább szedik őket. Ez sajnos idővel addikcióhoz is vezethet, és egyre bajosabb lesz levenni a beteget a nyugtatóról. A háziorvosoknak törekedniük kell arra, hogy rendszeresen </w:t>
      </w:r>
      <w:proofErr w:type="spellStart"/>
      <w:r w:rsidR="00F00F34" w:rsidRPr="005A66CB">
        <w:rPr>
          <w:rFonts w:cs="Poppins Light"/>
          <w:sz w:val="19"/>
          <w:szCs w:val="19"/>
        </w:rPr>
        <w:t>monitorozzák</w:t>
      </w:r>
      <w:proofErr w:type="spellEnd"/>
      <w:r w:rsidR="00F00F34" w:rsidRPr="005A66CB">
        <w:rPr>
          <w:rFonts w:cs="Poppins Light"/>
          <w:sz w:val="19"/>
          <w:szCs w:val="19"/>
        </w:rPr>
        <w:t xml:space="preserve"> a betegeiket, figyelve, hogy ténylegesen indokolt-e a feszültségoldók szedése.</w:t>
      </w:r>
    </w:p>
    <w:p w14:paraId="03EBD317" w14:textId="77777777" w:rsidR="00F00F34" w:rsidRPr="005A66CB" w:rsidRDefault="00F00F34" w:rsidP="00BC6413">
      <w:pPr>
        <w:jc w:val="left"/>
        <w:rPr>
          <w:rFonts w:cs="Poppins Light"/>
          <w:b/>
          <w:bCs/>
          <w:sz w:val="19"/>
          <w:szCs w:val="19"/>
        </w:rPr>
      </w:pPr>
      <w:r w:rsidRPr="005A66CB">
        <w:rPr>
          <w:rFonts w:cs="Poppins Light"/>
          <w:b/>
          <w:bCs/>
          <w:sz w:val="19"/>
          <w:szCs w:val="19"/>
        </w:rPr>
        <w:t>A drágább készítmény jobb, mint a helyettesítés hiánya</w:t>
      </w:r>
    </w:p>
    <w:p w14:paraId="5A2B263E" w14:textId="50C5B9B8" w:rsidR="00BC6413" w:rsidRPr="005A66CB" w:rsidRDefault="00F00F34" w:rsidP="00BC6413">
      <w:pPr>
        <w:jc w:val="left"/>
        <w:rPr>
          <w:rFonts w:cs="Poppins Light"/>
          <w:sz w:val="19"/>
          <w:szCs w:val="19"/>
        </w:rPr>
      </w:pPr>
      <w:r w:rsidRPr="005A66CB">
        <w:rPr>
          <w:rFonts w:cs="Poppins Light"/>
          <w:i/>
          <w:iCs/>
          <w:sz w:val="19"/>
          <w:szCs w:val="19"/>
        </w:rPr>
        <w:t xml:space="preserve">„Fontos szempont a helyettesítés során az </w:t>
      </w:r>
      <w:r w:rsidRPr="005A66CB">
        <w:rPr>
          <w:rFonts w:cs="Poppins Light"/>
          <w:b/>
          <w:bCs/>
          <w:i/>
          <w:iCs/>
          <w:sz w:val="19"/>
          <w:szCs w:val="19"/>
        </w:rPr>
        <w:t>eltérő gyógyszerárak</w:t>
      </w:r>
      <w:r w:rsidRPr="005A66CB">
        <w:rPr>
          <w:rFonts w:cs="Poppins Light"/>
          <w:i/>
          <w:iCs/>
          <w:sz w:val="19"/>
          <w:szCs w:val="19"/>
        </w:rPr>
        <w:t xml:space="preserve"> kérdése is, mely megnehezítheti a helyettesítés elfogadását a betegek részéről”</w:t>
      </w:r>
      <w:r w:rsidRPr="005A66CB">
        <w:rPr>
          <w:rFonts w:cs="Poppins Light"/>
          <w:sz w:val="19"/>
          <w:szCs w:val="19"/>
        </w:rPr>
        <w:t xml:space="preserve"> – véli dr. Vida Róbert. A támogatási kategóriák és hozzáférhetőség, az alternatív drágább készítményekhez nyújtott támogatás felülvizsgálata és megoldása szintén hozzájárulna a hiányok megfelelő kezeléséhez, csökkenthetné a betegek terheit és elősegítené a generikus helyettesítés megvalósulását. A PTE GYTK adjunktusa szerint továbbá hasznos volna a hatóanyag alapú gyógyszerfelírás ilyen esetekben is, </w:t>
      </w:r>
      <w:r w:rsidRPr="005A66CB">
        <w:rPr>
          <w:rFonts w:cs="Poppins Light"/>
          <w:b/>
          <w:bCs/>
          <w:sz w:val="19"/>
          <w:szCs w:val="19"/>
        </w:rPr>
        <w:t>azaz a recepten a hatóanyag neve szerepelne, nem pedig egy konkrét gyógyszeré</w:t>
      </w:r>
      <w:r w:rsidRPr="005A66CB">
        <w:rPr>
          <w:rFonts w:cs="Poppins Light"/>
          <w:sz w:val="19"/>
          <w:szCs w:val="19"/>
        </w:rPr>
        <w:t xml:space="preserve">, így </w:t>
      </w:r>
      <w:r w:rsidRPr="005A66CB">
        <w:rPr>
          <w:rFonts w:cs="Poppins Light"/>
          <w:b/>
          <w:bCs/>
          <w:sz w:val="19"/>
          <w:szCs w:val="19"/>
        </w:rPr>
        <w:t>nagyobb lenne a mozgástér</w:t>
      </w:r>
      <w:r w:rsidRPr="005A66CB">
        <w:rPr>
          <w:rFonts w:cs="Poppins Light"/>
          <w:sz w:val="19"/>
          <w:szCs w:val="19"/>
        </w:rPr>
        <w:t>, és a betegek nagy része is könnyebben fogadná így a helyettesítést.</w:t>
      </w:r>
    </w:p>
    <w:p w14:paraId="0606D56E" w14:textId="19E2D4BB" w:rsidR="00316594" w:rsidRPr="005A66CB" w:rsidRDefault="00316594" w:rsidP="00BC6413">
      <w:pPr>
        <w:jc w:val="left"/>
        <w:rPr>
          <w:rFonts w:cs="Poppins Light"/>
          <w:i/>
          <w:iCs/>
          <w:sz w:val="19"/>
          <w:szCs w:val="19"/>
          <w:u w:val="single"/>
        </w:rPr>
      </w:pPr>
    </w:p>
    <w:sectPr w:rsidR="00316594" w:rsidRPr="005A66CB" w:rsidSect="00010D0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714E" w14:textId="77777777" w:rsidR="00D1362C" w:rsidRDefault="00D1362C" w:rsidP="00A2314E">
      <w:pPr>
        <w:spacing w:after="0" w:line="240" w:lineRule="auto"/>
      </w:pPr>
      <w:r>
        <w:separator/>
      </w:r>
    </w:p>
  </w:endnote>
  <w:endnote w:type="continuationSeparator" w:id="0">
    <w:p w14:paraId="526FEDA9" w14:textId="77777777" w:rsidR="00D1362C" w:rsidRDefault="00D1362C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altName w:val="Poppins Light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797295"/>
      <w:docPartObj>
        <w:docPartGallery w:val="Page Numbers (Bottom of Page)"/>
        <w:docPartUnique/>
      </w:docPartObj>
    </w:sdtPr>
    <w:sdtContent>
      <w:p w14:paraId="6297D9B5" w14:textId="30E2AF40" w:rsidR="00BC6413" w:rsidRDefault="00BC641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6B326" w14:textId="0531CD26" w:rsidR="00C92D91" w:rsidRDefault="00C92D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2E85A60A" w:rsidR="005D4F3C" w:rsidRPr="005D4F3C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marketing.kommunikacio@aok.pte.hu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6511" w14:textId="77777777" w:rsidR="00D1362C" w:rsidRDefault="00D1362C" w:rsidP="00A2314E">
      <w:pPr>
        <w:spacing w:after="0" w:line="240" w:lineRule="auto"/>
      </w:pPr>
      <w:r>
        <w:separator/>
      </w:r>
    </w:p>
  </w:footnote>
  <w:footnote w:type="continuationSeparator" w:id="0">
    <w:p w14:paraId="0771766D" w14:textId="77777777" w:rsidR="00D1362C" w:rsidRDefault="00D1362C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7F04BE"/>
    <w:multiLevelType w:val="hybridMultilevel"/>
    <w:tmpl w:val="5E66D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688698">
    <w:abstractNumId w:val="6"/>
  </w:num>
  <w:num w:numId="2" w16cid:durableId="354038300">
    <w:abstractNumId w:val="2"/>
  </w:num>
  <w:num w:numId="3" w16cid:durableId="2041123328">
    <w:abstractNumId w:val="5"/>
  </w:num>
  <w:num w:numId="4" w16cid:durableId="80370726">
    <w:abstractNumId w:val="0"/>
  </w:num>
  <w:num w:numId="5" w16cid:durableId="1138492351">
    <w:abstractNumId w:val="7"/>
  </w:num>
  <w:num w:numId="6" w16cid:durableId="822548456">
    <w:abstractNumId w:val="3"/>
  </w:num>
  <w:num w:numId="7" w16cid:durableId="353000643">
    <w:abstractNumId w:val="1"/>
  </w:num>
  <w:num w:numId="8" w16cid:durableId="1457874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244DF"/>
    <w:rsid w:val="000E132E"/>
    <w:rsid w:val="000E3C46"/>
    <w:rsid w:val="001017CC"/>
    <w:rsid w:val="00156ABF"/>
    <w:rsid w:val="001B4B7E"/>
    <w:rsid w:val="002F2B58"/>
    <w:rsid w:val="002F59F3"/>
    <w:rsid w:val="00305B3A"/>
    <w:rsid w:val="00316594"/>
    <w:rsid w:val="00377696"/>
    <w:rsid w:val="004027E2"/>
    <w:rsid w:val="00426DE9"/>
    <w:rsid w:val="00537D65"/>
    <w:rsid w:val="00591C71"/>
    <w:rsid w:val="005A66CB"/>
    <w:rsid w:val="005D27F5"/>
    <w:rsid w:val="005D4F3C"/>
    <w:rsid w:val="0070644A"/>
    <w:rsid w:val="007103C4"/>
    <w:rsid w:val="00780B10"/>
    <w:rsid w:val="007973D5"/>
    <w:rsid w:val="0082295A"/>
    <w:rsid w:val="008265B6"/>
    <w:rsid w:val="00851507"/>
    <w:rsid w:val="00884ED3"/>
    <w:rsid w:val="008E275E"/>
    <w:rsid w:val="0094590F"/>
    <w:rsid w:val="0095348C"/>
    <w:rsid w:val="00973FC9"/>
    <w:rsid w:val="00A07F9F"/>
    <w:rsid w:val="00A2314E"/>
    <w:rsid w:val="00A852B9"/>
    <w:rsid w:val="00B17CB8"/>
    <w:rsid w:val="00B25ACD"/>
    <w:rsid w:val="00B72027"/>
    <w:rsid w:val="00BC6413"/>
    <w:rsid w:val="00C92D91"/>
    <w:rsid w:val="00CB798D"/>
    <w:rsid w:val="00D1362C"/>
    <w:rsid w:val="00D47262"/>
    <w:rsid w:val="00D76350"/>
    <w:rsid w:val="00D85D80"/>
    <w:rsid w:val="00DA7168"/>
    <w:rsid w:val="00DF7D6A"/>
    <w:rsid w:val="00E0428A"/>
    <w:rsid w:val="00E16B0D"/>
    <w:rsid w:val="00E85352"/>
    <w:rsid w:val="00EE683B"/>
    <w:rsid w:val="00F00F34"/>
    <w:rsid w:val="00F04D1E"/>
    <w:rsid w:val="00F827BC"/>
    <w:rsid w:val="00F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2F2B58"/>
    <w:pPr>
      <w:spacing w:after="0" w:line="240" w:lineRule="auto"/>
    </w:pPr>
    <w:rPr>
      <w:rFonts w:ascii="Poppins Light" w:hAnsi="Poppins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zcentrum.hu/egeszseg/20230628/fontos-gyogyszerkeszitmenybol-fogyhat-ki-a-keszlet-magyarorszagon-rengeteg-beteget-erint-a-haziorvosok-tehetetlenek-11385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Harta Viktor</cp:lastModifiedBy>
  <cp:revision>3</cp:revision>
  <cp:lastPrinted>2021-06-10T12:02:00Z</cp:lastPrinted>
  <dcterms:created xsi:type="dcterms:W3CDTF">2023-06-30T06:01:00Z</dcterms:created>
  <dcterms:modified xsi:type="dcterms:W3CDTF">2023-06-30T06:01:00Z</dcterms:modified>
</cp:coreProperties>
</file>