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8CE9" w14:textId="52AD8E26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center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br/>
        <w:t>Hét nyári egyetem az idei Pécs Summer School Programban</w:t>
      </w:r>
    </w:p>
    <w:p w14:paraId="2DA994DF" w14:textId="77777777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5DC0FAC3" w14:textId="77777777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Hét nyári egyetemet szervez a PTE Nemzetközi Igazgatósága 2023-ban a Pécs Summer School program keretében. A kurzusokon külföldi partneregyetemek hallgatói, valamint a PTE hallgatói vehetnek részt. Az akadémiai programokat a Karok biztosítják, míg a programok teljes körű szervezését a Nemzetközi Igazgatóság Study Abroad és Nyári Egyetem Irodája végzi.</w:t>
      </w:r>
    </w:p>
    <w:p w14:paraId="634DD9AF" w14:textId="64671344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Áprilisban az Intercultural Sensitivity Erasmus + BIP program került megrendezésre, ezen a szlovák és olasz partneregyetemi hallgatók mellett PTE-s hallgatók vettek részt. Júliusban </w:t>
      </w:r>
      <w:r w:rsidR="009C129F">
        <w:rPr>
          <w:rFonts w:ascii="Calibri" w:hAnsi="Calibri" w:cs="Calibri"/>
          <w:color w:val="222222"/>
          <w:sz w:val="22"/>
          <w:szCs w:val="22"/>
        </w:rPr>
        <w:t>50</w:t>
      </w:r>
      <w:r>
        <w:rPr>
          <w:rFonts w:ascii="Calibri" w:hAnsi="Calibri" w:cs="Calibri"/>
          <w:color w:val="222222"/>
          <w:sz w:val="22"/>
          <w:szCs w:val="22"/>
        </w:rPr>
        <w:t xml:space="preserve"> külföldi hallgató részvételével kezdődik a European Studies nyári egyetem, ide német és indiai partneregyetemeink hallgatói mellett 3 kontinensről érkeznek hallgatók. Emellett második alkalommal érkezik egy 40 fős francia hallgatócsoport az ESAIA egyetemről, hogy 4 héten keresztül a Bölcsészet- és Társadalomtudomány Kar által kínált angol nyelvi és interkulturális képzésen vegyenek részt. </w:t>
      </w:r>
    </w:p>
    <w:p w14:paraId="4F60FD2E" w14:textId="313898E2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Szintén júliusban egy újabb Erasmus BIP programot szervezünk Social Ecology tématerületen, az EDUC egyetemi szövetség és a PTE hallgatói számára, a Bölcsészet- és Társadalomtudomány Karral közösen. Emellett a mexikói </w:t>
      </w:r>
      <w:r>
        <w:rPr>
          <w:rFonts w:ascii="Calibri" w:hAnsi="Calibri" w:cs="Calibri"/>
          <w:color w:val="000000"/>
          <w:sz w:val="22"/>
          <w:szCs w:val="22"/>
        </w:rPr>
        <w:t>Anahuac Queretaro University 22 fős hallgatói csoportját is fogadjuk július folyamán, akik study tour-ra érkeznek a PTE-re.</w:t>
      </w:r>
    </w:p>
    <w:p w14:paraId="56DDAE98" w14:textId="1B42A3A7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A japán Josai Egyetemről immár hatodik éve fogadunk vendégül egy hallgatócsoportot, akik a magyar néptáncról és népzenéről szereznek ismereteket a Művészeti Kar által szeptember elején.</w:t>
      </w:r>
      <w:r>
        <w:rPr>
          <w:rFonts w:ascii="Helvetica" w:hAnsi="Helvetica" w:cs="Helvetica"/>
          <w:color w:val="222222"/>
          <w:sz w:val="20"/>
          <w:szCs w:val="20"/>
        </w:rPr>
        <w:t> </w:t>
      </w:r>
    </w:p>
    <w:p w14:paraId="117FD1BE" w14:textId="2C570D5D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A nyári egyetemi programok sorát az egy hetes Debate Tournament zárja, melyet a Compostela egyetemi szövetség hallgatói számára szervezünk.</w:t>
      </w:r>
      <w:r>
        <w:rPr>
          <w:rFonts w:ascii="Helvetica" w:hAnsi="Helvetica" w:cs="Helvetica"/>
          <w:color w:val="222222"/>
          <w:sz w:val="20"/>
          <w:szCs w:val="20"/>
        </w:rPr>
        <w:t> </w:t>
      </w:r>
    </w:p>
    <w:p w14:paraId="6F9E154D" w14:textId="03D09B99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Az idei Pécs Summer School programsorozaton 2</w:t>
      </w:r>
      <w:r w:rsidR="00772720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0 hallgató vesz részt, akik a világ számos országából érkeznek a PTE-re. A tanórák mellett nagyon változatos kulturális programokat is biztosítunk, azzal a céllal, hogy a résztvevők megismerkedjenek a Pécs városával, a régióval és egy életre szóló interkulturális élményt szerezzenek. A programok között szerepel múzeumlátogatás, Kvíz Est, Interkulturális Est, magyar ízek estje, borkóstoló, sportvetélkedő és </w:t>
      </w:r>
      <w:r w:rsidR="00AA6E99">
        <w:rPr>
          <w:rFonts w:ascii="Calibri" w:hAnsi="Calibri" w:cs="Calibri"/>
          <w:color w:val="222222"/>
          <w:sz w:val="22"/>
          <w:szCs w:val="22"/>
        </w:rPr>
        <w:t>b</w:t>
      </w:r>
      <w:r>
        <w:rPr>
          <w:rFonts w:ascii="Calibri" w:hAnsi="Calibri" w:cs="Calibri"/>
          <w:color w:val="222222"/>
          <w:sz w:val="22"/>
          <w:szCs w:val="22"/>
        </w:rPr>
        <w:t xml:space="preserve">each </w:t>
      </w:r>
      <w:r w:rsidR="00AA6E99">
        <w:rPr>
          <w:rFonts w:ascii="Calibri" w:hAnsi="Calibri" w:cs="Calibri"/>
          <w:color w:val="222222"/>
          <w:sz w:val="22"/>
          <w:szCs w:val="22"/>
        </w:rPr>
        <w:t>p</w:t>
      </w:r>
      <w:r>
        <w:rPr>
          <w:rFonts w:ascii="Calibri" w:hAnsi="Calibri" w:cs="Calibri"/>
          <w:color w:val="222222"/>
          <w:sz w:val="22"/>
          <w:szCs w:val="22"/>
        </w:rPr>
        <w:t>arty is.</w:t>
      </w:r>
    </w:p>
    <w:p w14:paraId="1EA41C6B" w14:textId="77777777" w:rsidR="00745C78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2"/>
          <w:szCs w:val="22"/>
        </w:rPr>
        <w:t>A Pécs Summer School programot 2016-ban indította el az akkori Külügyi Igazgatóság azzal a céllal, hogy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évről évre egyre nagyobb számú nyári egyetem kerüljön megrendezésre a Pécsi Tudományegyetemen. Fő cél volt az úgynevezett „Nyári Trimeszter” létrehozása, hogy a nyarat egyre több nemzetközi nyári egyetemi programmal színesítsék, különböző tématerületeken. A jól sikerült nyári programokat követően egyre több hallgató tér vissza a PTE-re szemeszter hosszúságú képzésre, vagy akár teljes diplomaprogramokra. A növekvő számú nyári egyetemi programok révén mára a PTE e területen is piacvezetővé vált a hazai felsőoktatási intézmények között. </w:t>
      </w:r>
    </w:p>
    <w:p w14:paraId="242B391D" w14:textId="77777777" w:rsidR="00E87989" w:rsidRDefault="00E87989"/>
    <w:sectPr w:rsidR="00E8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78"/>
    <w:rsid w:val="00745C78"/>
    <w:rsid w:val="00772720"/>
    <w:rsid w:val="009C129F"/>
    <w:rsid w:val="00AA6E99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E9A2"/>
  <w15:chartTrackingRefBased/>
  <w15:docId w15:val="{7A1606B1-ACF9-4BA1-80AC-EBA58AA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Pozsgai Gyöngyi</dc:creator>
  <cp:keywords/>
  <dc:description/>
  <cp:lastModifiedBy>Dr. Pozsgai Gyöngyi</cp:lastModifiedBy>
  <cp:revision>4</cp:revision>
  <dcterms:created xsi:type="dcterms:W3CDTF">2023-05-24T11:11:00Z</dcterms:created>
  <dcterms:modified xsi:type="dcterms:W3CDTF">2023-06-05T11:42:00Z</dcterms:modified>
</cp:coreProperties>
</file>