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117A" w14:textId="1A920204" w:rsidR="00C94709" w:rsidRPr="00C94709" w:rsidRDefault="00C94709" w:rsidP="00C94709">
      <w:pPr>
        <w:spacing w:line="240" w:lineRule="auto"/>
        <w:rPr>
          <w:b/>
          <w:bCs/>
        </w:rPr>
      </w:pPr>
      <w:r w:rsidRPr="00C94709">
        <w:rPr>
          <w:b/>
          <w:bCs/>
        </w:rPr>
        <w:t>1200-an keresték fel a PTE Általános Orvostudományi Kar és Gyógyszerésztud</w:t>
      </w:r>
      <w:r w:rsidR="007D1BB5">
        <w:rPr>
          <w:b/>
          <w:bCs/>
        </w:rPr>
        <w:t>o</w:t>
      </w:r>
      <w:r w:rsidRPr="00C94709">
        <w:rPr>
          <w:b/>
          <w:bCs/>
        </w:rPr>
        <w:t>mányi Kar nyílt napját</w:t>
      </w:r>
    </w:p>
    <w:p w14:paraId="7E6631DC" w14:textId="77777777" w:rsidR="00C94709" w:rsidRPr="00653440" w:rsidRDefault="00C94709" w:rsidP="00C94709">
      <w:pPr>
        <w:spacing w:line="240" w:lineRule="auto"/>
        <w:rPr>
          <w:b/>
          <w:bCs/>
        </w:rPr>
      </w:pPr>
      <w:r w:rsidRPr="00653440">
        <w:rPr>
          <w:b/>
          <w:bCs/>
        </w:rPr>
        <w:t xml:space="preserve">A pécsi orvoskar régi és új épületének auláját, valamint az új, ultramodern elméleti tömb előadótermeit is megtöltötte az a mintegy 1200 érdeklődő, aki részt vett a PTE Általános Orvostudományi Kar és a Gyógyszerésztudományi Kar szakbemutató előadásokkal és interaktív foglalkozásokkal kísért nyílt napján december 12-én. Kiemelt érdeklődés kísérte dr. Schlégl Ádám, a pécsi orvosin végzett ortopéd-traumatológus szakorvos, kutatóűrhajós-jelölt előadását az orvosi pályáról, annak szépségeiről, valamint az űrhajóskiképzés kihívásairól. </w:t>
      </w:r>
    </w:p>
    <w:p w14:paraId="3193BC23" w14:textId="76D9197E" w:rsidR="00C94709" w:rsidRDefault="00C94709" w:rsidP="00C94709">
      <w:pPr>
        <w:spacing w:line="240" w:lineRule="auto"/>
      </w:pPr>
      <w:r>
        <w:t xml:space="preserve">A pécsi orvosképző és a pécsi gyógyszerészkar </w:t>
      </w:r>
      <w:r w:rsidRPr="00C94709">
        <w:rPr>
          <w:b/>
          <w:bCs/>
        </w:rPr>
        <w:t xml:space="preserve">idei nyílt napja </w:t>
      </w:r>
      <w:proofErr w:type="spellStart"/>
      <w:r w:rsidRPr="00C94709">
        <w:rPr>
          <w:b/>
          <w:bCs/>
        </w:rPr>
        <w:t>kinőtte</w:t>
      </w:r>
      <w:proofErr w:type="spellEnd"/>
      <w:r w:rsidRPr="00C94709">
        <w:rPr>
          <w:b/>
          <w:bCs/>
        </w:rPr>
        <w:t xml:space="preserve"> a korábbi kereteket</w:t>
      </w:r>
      <w:r>
        <w:t xml:space="preserve">: a régi épület dr. </w:t>
      </w:r>
      <w:proofErr w:type="spellStart"/>
      <w:r>
        <w:t>Romhányi</w:t>
      </w:r>
      <w:proofErr w:type="spellEnd"/>
      <w:r>
        <w:t xml:space="preserve"> György aulája mellett az új, 2021-ben átadott, csúcsmodern, </w:t>
      </w:r>
      <w:hyperlink r:id="rId8" w:history="1">
        <w:r w:rsidRPr="00C94709">
          <w:rPr>
            <w:rStyle w:val="Hiperhivatkozs"/>
          </w:rPr>
          <w:t>építészeti nívódíjas</w:t>
        </w:r>
      </w:hyperlink>
      <w:r>
        <w:t xml:space="preserve"> elméleti tömb auláját is standok foglalták el, ahol az intézetek mellett hallgatói szervezetek és egyéb szolgáltatók is várták a középiskolásokat. Az érdeklődők kipróbálhatták magukat </w:t>
      </w:r>
      <w:r w:rsidRPr="00C94709">
        <w:rPr>
          <w:b/>
          <w:bCs/>
        </w:rPr>
        <w:t>sebvarrás</w:t>
      </w:r>
      <w:r>
        <w:t xml:space="preserve">ban, </w:t>
      </w:r>
      <w:r w:rsidRPr="00C94709">
        <w:rPr>
          <w:b/>
          <w:bCs/>
        </w:rPr>
        <w:t>mikroszkópok segítségével vizsgálhattak szövetmintákat, szimulációs babán gyakorolhatták az újraélesztés fogásait, készíthettek különféle krémeket</w:t>
      </w:r>
      <w:r>
        <w:t xml:space="preserve">, emellett </w:t>
      </w:r>
      <w:r w:rsidRPr="00C94709">
        <w:rPr>
          <w:b/>
          <w:bCs/>
        </w:rPr>
        <w:t>ösztöndíj- és képzési programok</w:t>
      </w:r>
      <w:r>
        <w:t>ról is tájékozódhattak.</w:t>
      </w:r>
    </w:p>
    <w:p w14:paraId="0BA554D3" w14:textId="6B1E7BB0" w:rsidR="00C94709" w:rsidRDefault="00C94709" w:rsidP="00C94709">
      <w:pPr>
        <w:spacing w:line="240" w:lineRule="auto"/>
      </w:pPr>
      <w:r w:rsidRPr="00CE5B79">
        <w:rPr>
          <w:i/>
          <w:iCs/>
        </w:rPr>
        <w:t>„Már az online regisztrációból látni lehetett, hogy az idei nyílt napot is a tavalyihoz hasonló, kiemelkedő érdeklődés kíséri</w:t>
      </w:r>
      <w:r w:rsidRPr="00C94709">
        <w:rPr>
          <w:b/>
          <w:bCs/>
          <w:i/>
          <w:iCs/>
        </w:rPr>
        <w:t xml:space="preserve">: több mint </w:t>
      </w:r>
      <w:r w:rsidR="00A6065A">
        <w:rPr>
          <w:b/>
          <w:bCs/>
          <w:i/>
          <w:iCs/>
        </w:rPr>
        <w:t>ezren</w:t>
      </w:r>
      <w:r w:rsidRPr="00C94709">
        <w:rPr>
          <w:b/>
          <w:bCs/>
          <w:i/>
          <w:iCs/>
        </w:rPr>
        <w:t xml:space="preserve"> jelezték előzetesen, hogy érkeznének</w:t>
      </w:r>
      <w:r w:rsidRPr="00CE5B79">
        <w:rPr>
          <w:i/>
          <w:iCs/>
        </w:rPr>
        <w:t xml:space="preserve">. Ezt a számot növelték a helyszínen regisztrálók, így </w:t>
      </w:r>
      <w:r w:rsidRPr="00C94709">
        <w:rPr>
          <w:b/>
          <w:bCs/>
          <w:i/>
          <w:iCs/>
        </w:rPr>
        <w:t>végül mintegy 1200-an vettek részt a programjainkon</w:t>
      </w:r>
      <w:r w:rsidRPr="00CE5B79">
        <w:rPr>
          <w:i/>
          <w:iCs/>
        </w:rPr>
        <w:t>. Ennél beszédesebb talán az, hogy a 9 órai kezdés előtt az orvoskar bejáratától egészen a Szigeti útig állt a bejutni kívánók sora”</w:t>
      </w:r>
      <w:r>
        <w:t xml:space="preserve"> – mondta el dr. Duga Zsófia, a PTE Általános Orvostudományi Kar Marketing és Kommunikációs Osztályának osztályvezetője. </w:t>
      </w:r>
    </w:p>
    <w:p w14:paraId="60B3C86A" w14:textId="77777777" w:rsidR="00C94709" w:rsidRDefault="00C94709" w:rsidP="00C94709">
      <w:pPr>
        <w:spacing w:line="240" w:lineRule="auto"/>
      </w:pPr>
      <w:r>
        <w:t xml:space="preserve">A középiskolásokat a folyamatos programok mellett </w:t>
      </w:r>
      <w:r w:rsidRPr="00C94709">
        <w:rPr>
          <w:b/>
          <w:bCs/>
        </w:rPr>
        <w:t>számos előadás</w:t>
      </w:r>
      <w:r>
        <w:t xml:space="preserve"> is várta 10 órától. Elsőként a </w:t>
      </w:r>
      <w:r w:rsidRPr="00C94709">
        <w:rPr>
          <w:b/>
          <w:bCs/>
        </w:rPr>
        <w:t>gyógyszerészképzés</w:t>
      </w:r>
      <w:r>
        <w:t xml:space="preserve">be kaptak betekintést, a folytatásban pedig a pécsi </w:t>
      </w:r>
      <w:r w:rsidRPr="00C94709">
        <w:rPr>
          <w:b/>
          <w:bCs/>
        </w:rPr>
        <w:t>fogászképzés</w:t>
      </w:r>
      <w:r>
        <w:t xml:space="preserve">, a </w:t>
      </w:r>
      <w:r w:rsidRPr="00C94709">
        <w:rPr>
          <w:b/>
          <w:bCs/>
        </w:rPr>
        <w:t>biotechnológia alap- és mesterképzés</w:t>
      </w:r>
      <w:r>
        <w:t xml:space="preserve">, valamint az </w:t>
      </w:r>
      <w:r w:rsidRPr="00C94709">
        <w:rPr>
          <w:b/>
          <w:bCs/>
        </w:rPr>
        <w:t>általános orvostudományi képzés</w:t>
      </w:r>
      <w:r>
        <w:t xml:space="preserve"> részleteiről hallhattak az új elméleti tömb előadóiban. </w:t>
      </w:r>
    </w:p>
    <w:p w14:paraId="6C1C7953" w14:textId="77777777" w:rsidR="00C94709" w:rsidRDefault="00C94709" w:rsidP="00C94709">
      <w:pPr>
        <w:spacing w:line="240" w:lineRule="auto"/>
      </w:pPr>
      <w:r>
        <w:t xml:space="preserve">Sokan ültek be a 2024/2025-ös év felvételi eljárásával kapcsolatos tájékoztatóra is, a nap talán legjobban várt eseménye viszont </w:t>
      </w:r>
      <w:r w:rsidRPr="00C94709">
        <w:rPr>
          <w:b/>
          <w:bCs/>
        </w:rPr>
        <w:t xml:space="preserve">dr. Schlégl Ádám kutatóűrhajós-jelölt, ortopéd-traumatológus szakorvos, a PTE ÁOK </w:t>
      </w:r>
      <w:proofErr w:type="spellStart"/>
      <w:r w:rsidRPr="00C94709">
        <w:rPr>
          <w:b/>
          <w:bCs/>
        </w:rPr>
        <w:t>alumnusának</w:t>
      </w:r>
      <w:proofErr w:type="spellEnd"/>
      <w:r w:rsidRPr="00C94709">
        <w:rPr>
          <w:b/>
          <w:bCs/>
        </w:rPr>
        <w:t xml:space="preserve"> előadása</w:t>
      </w:r>
      <w:r>
        <w:t xml:space="preserve"> volt. A 2013-ban a pécsi orvosin végzett szakorvos egyike annak a négy űrhajósjelöltnek, akik közül valaki 2024 végén vagy 2025 elején a Nemzetközi Űrállomáson végezhet kutatómunkát. </w:t>
      </w:r>
    </w:p>
    <w:p w14:paraId="1B6757CC" w14:textId="3B5ED088" w:rsidR="00C94709" w:rsidRDefault="00C94709" w:rsidP="00C94709">
      <w:pPr>
        <w:spacing w:line="240" w:lineRule="auto"/>
      </w:pPr>
      <w:r>
        <w:t xml:space="preserve">Az eredetileg kaposvári </w:t>
      </w:r>
      <w:r w:rsidRPr="00C94709">
        <w:rPr>
          <w:b/>
          <w:bCs/>
        </w:rPr>
        <w:t>dr. Schlégl Ádám</w:t>
      </w:r>
      <w:r>
        <w:t xml:space="preserve"> előadásában </w:t>
      </w:r>
      <w:r w:rsidRPr="00C94709">
        <w:rPr>
          <w:b/>
          <w:bCs/>
        </w:rPr>
        <w:t>a legjobb döntésnek nevezte, hogy anno Pécset jelölte meg első helyen</w:t>
      </w:r>
      <w:r>
        <w:t xml:space="preserve">, és itt folytatta a tanulmányait, ösztöndíjakon keresztül a </w:t>
      </w:r>
      <w:r w:rsidRPr="00C94709">
        <w:rPr>
          <w:b/>
          <w:bCs/>
        </w:rPr>
        <w:t>lehetőségek tárháza nyílt meg számára</w:t>
      </w:r>
      <w:r>
        <w:t xml:space="preserve">. Kutatási területéről szólva – 3D technikák alkalmazása mozgásszervi kórképek diagnosztikájában, </w:t>
      </w:r>
      <w:proofErr w:type="spellStart"/>
      <w:r>
        <w:t>utánkövetésében</w:t>
      </w:r>
      <w:proofErr w:type="spellEnd"/>
      <w:r>
        <w:t xml:space="preserve"> és műtéti tervezésében – betekintést engedett az orvoslás 21. századi kihívásaiba, a modern technológiák kínálta </w:t>
      </w:r>
      <w:r>
        <w:lastRenderedPageBreak/>
        <w:t xml:space="preserve">lehetőségekbe. </w:t>
      </w:r>
      <w:r w:rsidRPr="00C94709">
        <w:rPr>
          <w:b/>
          <w:bCs/>
        </w:rPr>
        <w:t>Elismerően szólt</w:t>
      </w:r>
      <w:r>
        <w:t xml:space="preserve"> a közel évtizedes múlttal bíró </w:t>
      </w:r>
      <w:r w:rsidRPr="00C94709">
        <w:rPr>
          <w:b/>
          <w:bCs/>
        </w:rPr>
        <w:t>pécsi szimulációs képzésről</w:t>
      </w:r>
      <w:r>
        <w:t xml:space="preserve"> is, megemlítve az idén novemberben, </w:t>
      </w:r>
      <w:hyperlink r:id="rId9" w:history="1">
        <w:r w:rsidRPr="00C94709">
          <w:rPr>
            <w:rStyle w:val="Hiperhivatkozs"/>
          </w:rPr>
          <w:t>kétmilliárd forintos felújítást követően</w:t>
        </w:r>
      </w:hyperlink>
      <w:r>
        <w:t xml:space="preserve"> átadott </w:t>
      </w:r>
      <w:r w:rsidRPr="00C94709">
        <w:rPr>
          <w:b/>
          <w:bCs/>
        </w:rPr>
        <w:t>Orvosi Készségfejlesztő és Innovációs Központ</w:t>
      </w:r>
      <w:r>
        <w:t xml:space="preserve">ot is, mely jelenleg Magyarország legmodernebb, Kelet-Közép-Európában is éllovas </w:t>
      </w:r>
      <w:proofErr w:type="spellStart"/>
      <w:r>
        <w:t>skill</w:t>
      </w:r>
      <w:proofErr w:type="spellEnd"/>
      <w:r>
        <w:t xml:space="preserve"> laborja. </w:t>
      </w:r>
    </w:p>
    <w:p w14:paraId="669FDD49" w14:textId="77777777" w:rsidR="00C94709" w:rsidRDefault="00C94709" w:rsidP="00C94709">
      <w:pPr>
        <w:spacing w:line="240" w:lineRule="auto"/>
      </w:pPr>
      <w:r>
        <w:t xml:space="preserve">A </w:t>
      </w:r>
      <w:r w:rsidRPr="00C94709">
        <w:rPr>
          <w:b/>
          <w:bCs/>
        </w:rPr>
        <w:t>most 34 éves ortopéd-traumatológus szakorvos</w:t>
      </w:r>
      <w:r>
        <w:t xml:space="preserve"> mesélt arról is, hogy </w:t>
      </w:r>
      <w:r w:rsidRPr="00C94709">
        <w:rPr>
          <w:b/>
          <w:bCs/>
        </w:rPr>
        <w:t>mi motiválta a kutatóűrhajósi pálya kapcsán</w:t>
      </w:r>
      <w:r>
        <w:t xml:space="preserve">, milyen kihívásokkal kellett megküzdenie a kiválasztási folyamat során, és milyen embert próbáló kiképzésben készítik fel három másik magyar társával egyetemben. Előadása zárásaként hangsúlyozta a diákoknak: </w:t>
      </w:r>
      <w:r w:rsidRPr="00C94709">
        <w:rPr>
          <w:b/>
          <w:bCs/>
        </w:rPr>
        <w:t>bízzanak magukban</w:t>
      </w:r>
      <w:r>
        <w:t xml:space="preserve"> és a kitűzött céljaikban, </w:t>
      </w:r>
      <w:r w:rsidRPr="00A6065A">
        <w:rPr>
          <w:b/>
          <w:bCs/>
        </w:rPr>
        <w:t>kitartással, elszántsággal és szorgalommal az elérhetetlennek tűnő cél sem elérhetetlen</w:t>
      </w:r>
      <w:r>
        <w:t>.</w:t>
      </w:r>
    </w:p>
    <w:p w14:paraId="1DF931DB" w14:textId="492439E4" w:rsidR="00C94709" w:rsidRDefault="00C94709" w:rsidP="00C94709">
      <w:pPr>
        <w:spacing w:line="240" w:lineRule="auto"/>
        <w:rPr>
          <w:i/>
          <w:iCs/>
        </w:rPr>
      </w:pPr>
      <w:r w:rsidRPr="00C94709">
        <w:rPr>
          <w:i/>
          <w:iCs/>
        </w:rPr>
        <w:t xml:space="preserve">A december 12-i nyílt nap előadásairól készült videók hamarosan megtekinthetőek lesznek a </w:t>
      </w:r>
      <w:hyperlink r:id="rId10" w:history="1">
        <w:r w:rsidRPr="00C94709">
          <w:rPr>
            <w:rStyle w:val="Hiperhivatkozs"/>
            <w:i/>
            <w:iCs/>
          </w:rPr>
          <w:t>PTE Általános Orvostudományi Kar YouTube-csatornáján</w:t>
        </w:r>
      </w:hyperlink>
      <w:r w:rsidRPr="00C94709">
        <w:rPr>
          <w:i/>
          <w:iCs/>
        </w:rPr>
        <w:t>.</w:t>
      </w:r>
    </w:p>
    <w:p w14:paraId="0DCDC596" w14:textId="2A21B23B" w:rsidR="007D1BB5" w:rsidRDefault="007D1BB5" w:rsidP="00C94709">
      <w:pPr>
        <w:spacing w:line="240" w:lineRule="auto"/>
        <w:rPr>
          <w:i/>
          <w:iCs/>
        </w:rPr>
      </w:pPr>
    </w:p>
    <w:p w14:paraId="69BF57C0" w14:textId="6ECBC6AE" w:rsidR="007D1BB5" w:rsidRPr="00C94709" w:rsidRDefault="007D1BB5" w:rsidP="00C94709">
      <w:pPr>
        <w:spacing w:line="240" w:lineRule="auto"/>
        <w:rPr>
          <w:i/>
          <w:iCs/>
        </w:rPr>
      </w:pPr>
      <w:r>
        <w:rPr>
          <w:i/>
          <w:iCs/>
        </w:rPr>
        <w:t>Fotók: Verébi Dávid/PTE ÁOK</w:t>
      </w:r>
    </w:p>
    <w:p w14:paraId="7BFA6D74" w14:textId="77777777" w:rsidR="00C94709" w:rsidRDefault="00C94709" w:rsidP="00C94709">
      <w:pPr>
        <w:spacing w:line="240" w:lineRule="auto"/>
      </w:pPr>
    </w:p>
    <w:p w14:paraId="0606D56E" w14:textId="72D46F75" w:rsidR="00316594" w:rsidRPr="009A5B70" w:rsidRDefault="00316594" w:rsidP="00C94709">
      <w:pPr>
        <w:spacing w:line="240" w:lineRule="auto"/>
        <w:jc w:val="left"/>
        <w:rPr>
          <w:rFonts w:cs="Poppins Light"/>
          <w:i/>
          <w:iCs/>
          <w:sz w:val="20"/>
          <w:szCs w:val="20"/>
          <w:u w:val="single"/>
        </w:rPr>
      </w:pPr>
    </w:p>
    <w:sectPr w:rsidR="00316594" w:rsidRPr="009A5B70" w:rsidSect="00010D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95F3" w14:textId="77777777" w:rsidR="0043288E" w:rsidRDefault="0043288E" w:rsidP="00A2314E">
      <w:pPr>
        <w:spacing w:after="0" w:line="240" w:lineRule="auto"/>
      </w:pPr>
      <w:r>
        <w:separator/>
      </w:r>
    </w:p>
  </w:endnote>
  <w:endnote w:type="continuationSeparator" w:id="0">
    <w:p w14:paraId="6203CFBD" w14:textId="77777777" w:rsidR="0043288E" w:rsidRDefault="0043288E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D509" w14:textId="77777777" w:rsidR="0043288E" w:rsidRDefault="0043288E" w:rsidP="00A2314E">
      <w:pPr>
        <w:spacing w:after="0" w:line="240" w:lineRule="auto"/>
      </w:pPr>
      <w:r>
        <w:separator/>
      </w:r>
    </w:p>
  </w:footnote>
  <w:footnote w:type="continuationSeparator" w:id="0">
    <w:p w14:paraId="633F2EAF" w14:textId="77777777" w:rsidR="0043288E" w:rsidRDefault="0043288E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103552">
    <w:abstractNumId w:val="8"/>
  </w:num>
  <w:num w:numId="2" w16cid:durableId="1388531178">
    <w:abstractNumId w:val="3"/>
  </w:num>
  <w:num w:numId="3" w16cid:durableId="205337915">
    <w:abstractNumId w:val="6"/>
  </w:num>
  <w:num w:numId="4" w16cid:durableId="933782953">
    <w:abstractNumId w:val="0"/>
  </w:num>
  <w:num w:numId="5" w16cid:durableId="1125008205">
    <w:abstractNumId w:val="11"/>
  </w:num>
  <w:num w:numId="6" w16cid:durableId="1650594177">
    <w:abstractNumId w:val="4"/>
  </w:num>
  <w:num w:numId="7" w16cid:durableId="1528249839">
    <w:abstractNumId w:val="1"/>
  </w:num>
  <w:num w:numId="8" w16cid:durableId="1575433642">
    <w:abstractNumId w:val="5"/>
  </w:num>
  <w:num w:numId="9" w16cid:durableId="149954548">
    <w:abstractNumId w:val="2"/>
  </w:num>
  <w:num w:numId="10" w16cid:durableId="999040518">
    <w:abstractNumId w:val="9"/>
  </w:num>
  <w:num w:numId="11" w16cid:durableId="2114470982">
    <w:abstractNumId w:val="10"/>
  </w:num>
  <w:num w:numId="12" w16cid:durableId="13470958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44DF"/>
    <w:rsid w:val="00026CD2"/>
    <w:rsid w:val="000C5C88"/>
    <w:rsid w:val="000D38CB"/>
    <w:rsid w:val="000E132E"/>
    <w:rsid w:val="000E3C46"/>
    <w:rsid w:val="001017CC"/>
    <w:rsid w:val="001142AB"/>
    <w:rsid w:val="00126B77"/>
    <w:rsid w:val="00156ABF"/>
    <w:rsid w:val="00177CE7"/>
    <w:rsid w:val="001B4B7E"/>
    <w:rsid w:val="002C0EC3"/>
    <w:rsid w:val="002E768A"/>
    <w:rsid w:val="002F1A74"/>
    <w:rsid w:val="002F59F3"/>
    <w:rsid w:val="00305B3A"/>
    <w:rsid w:val="00316594"/>
    <w:rsid w:val="003E57E2"/>
    <w:rsid w:val="004027E2"/>
    <w:rsid w:val="00415417"/>
    <w:rsid w:val="00420B5A"/>
    <w:rsid w:val="00426DE9"/>
    <w:rsid w:val="0043288E"/>
    <w:rsid w:val="00537D65"/>
    <w:rsid w:val="00582C94"/>
    <w:rsid w:val="00591C71"/>
    <w:rsid w:val="005D27F5"/>
    <w:rsid w:val="005D4F3C"/>
    <w:rsid w:val="005E32E4"/>
    <w:rsid w:val="005F3F90"/>
    <w:rsid w:val="006378A8"/>
    <w:rsid w:val="006B0529"/>
    <w:rsid w:val="0070644A"/>
    <w:rsid w:val="007103C4"/>
    <w:rsid w:val="007737DF"/>
    <w:rsid w:val="00775356"/>
    <w:rsid w:val="00780B10"/>
    <w:rsid w:val="007819E5"/>
    <w:rsid w:val="0078360B"/>
    <w:rsid w:val="007973D5"/>
    <w:rsid w:val="007A025E"/>
    <w:rsid w:val="007D1BB5"/>
    <w:rsid w:val="007D641B"/>
    <w:rsid w:val="0082295A"/>
    <w:rsid w:val="008265B6"/>
    <w:rsid w:val="00851507"/>
    <w:rsid w:val="00884ED3"/>
    <w:rsid w:val="008A0D2F"/>
    <w:rsid w:val="008A3DC0"/>
    <w:rsid w:val="008B28B6"/>
    <w:rsid w:val="0094590F"/>
    <w:rsid w:val="0095348C"/>
    <w:rsid w:val="00973FC9"/>
    <w:rsid w:val="009A5B70"/>
    <w:rsid w:val="009D4CD3"/>
    <w:rsid w:val="00A2314E"/>
    <w:rsid w:val="00A37B13"/>
    <w:rsid w:val="00A435C3"/>
    <w:rsid w:val="00A6065A"/>
    <w:rsid w:val="00A852B9"/>
    <w:rsid w:val="00A97506"/>
    <w:rsid w:val="00AF4BBC"/>
    <w:rsid w:val="00B01EDC"/>
    <w:rsid w:val="00B11FFA"/>
    <w:rsid w:val="00B25ACD"/>
    <w:rsid w:val="00B269BB"/>
    <w:rsid w:val="00B27E03"/>
    <w:rsid w:val="00B373D1"/>
    <w:rsid w:val="00B551B7"/>
    <w:rsid w:val="00B678EC"/>
    <w:rsid w:val="00B72027"/>
    <w:rsid w:val="00BD1845"/>
    <w:rsid w:val="00BF500F"/>
    <w:rsid w:val="00C76E86"/>
    <w:rsid w:val="00C92D91"/>
    <w:rsid w:val="00C94709"/>
    <w:rsid w:val="00CB798D"/>
    <w:rsid w:val="00CD62CE"/>
    <w:rsid w:val="00D02D1D"/>
    <w:rsid w:val="00D47262"/>
    <w:rsid w:val="00D76350"/>
    <w:rsid w:val="00D85D80"/>
    <w:rsid w:val="00DA7168"/>
    <w:rsid w:val="00DC1ACC"/>
    <w:rsid w:val="00DF370B"/>
    <w:rsid w:val="00DF7D6A"/>
    <w:rsid w:val="00E16B0D"/>
    <w:rsid w:val="00E2176F"/>
    <w:rsid w:val="00E85352"/>
    <w:rsid w:val="00EE683B"/>
    <w:rsid w:val="00F04D1E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k.pte.hu/hu/hirek/hir/1642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@pteaok6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k.pte.hu/hu/hirek/hir/1641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4</cp:revision>
  <cp:lastPrinted>2021-06-10T12:02:00Z</cp:lastPrinted>
  <dcterms:created xsi:type="dcterms:W3CDTF">2023-12-12T15:31:00Z</dcterms:created>
  <dcterms:modified xsi:type="dcterms:W3CDTF">2023-12-12T16:03:00Z</dcterms:modified>
</cp:coreProperties>
</file>