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739E" w14:textId="77777777" w:rsidR="00841799" w:rsidRPr="00841799" w:rsidRDefault="00841799" w:rsidP="00841799">
      <w:p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Allergiaszezon: hasznosabbak-e a vényköteles gyógyszerek, mint a recept nélküliek, és mihez nyúlhatunk az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antihisztaminokon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kívül? A gyógyszerész válaszol</w:t>
      </w:r>
    </w:p>
    <w:p w14:paraId="4EE4CE5D" w14:textId="7D768AC1" w:rsid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 nyár egyet jelent a családi nyaralással, strandolással, kirándulással, mindezek mellett azonban sokak számára hordoz kellemetlenséget is. A pollenben gazdag hónapok megkeseríthetik az allergiások vakációját, sőt</w:t>
      </w:r>
      <w:r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,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hétköznapjait is. </w:t>
      </w:r>
      <w:r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Sokan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növényspecifikus diagnosztika hiányában inkább valamilyen vény nélkül kapható gyógyszerkészítménnyel próbálj</w:t>
      </w:r>
      <w:r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ák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meg enyhíteni a tünete</w:t>
      </w:r>
      <w:r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ket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, de fontos tudni: egy kezeletlen allergia akár allergia indukált asztmához is vezethet. </w:t>
      </w:r>
    </w:p>
    <w:p w14:paraId="3745F9F2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3ACD92F6" w14:textId="21FC7F0F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„</w:t>
      </w:r>
      <w:r w:rsidRPr="00841799">
        <w:rPr>
          <w:rFonts w:eastAsia="Times New Roman" w:cs="Poppins Light"/>
          <w:b/>
          <w:bCs/>
          <w:i/>
          <w:iCs/>
          <w:color w:val="222222"/>
          <w:sz w:val="19"/>
          <w:szCs w:val="19"/>
          <w:lang w:eastAsia="hu-HU"/>
        </w:rPr>
        <w:t>Az allergiás folyamatokért az allergiát kiváltó allergének, döntően fehérjék okolhatók</w:t>
      </w: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 xml:space="preserve">. Ezekkel </w:t>
      </w:r>
      <w:r w:rsidRPr="00841799">
        <w:rPr>
          <w:rFonts w:eastAsia="Times New Roman" w:cs="Poppins Light"/>
          <w:b/>
          <w:bCs/>
          <w:i/>
          <w:iCs/>
          <w:color w:val="222222"/>
          <w:sz w:val="19"/>
          <w:szCs w:val="19"/>
          <w:lang w:eastAsia="hu-HU"/>
        </w:rPr>
        <w:t>szemben a szervezet immunrendszere védekezik</w:t>
      </w: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 xml:space="preserve">, s a szervezetünkben ennek hatására nagy mennyiségű </w:t>
      </w:r>
      <w:r w:rsidRPr="00841799">
        <w:rPr>
          <w:rFonts w:eastAsia="Times New Roman" w:cs="Poppins Light"/>
          <w:b/>
          <w:bCs/>
          <w:i/>
          <w:iCs/>
          <w:color w:val="222222"/>
          <w:sz w:val="19"/>
          <w:szCs w:val="19"/>
          <w:lang w:eastAsia="hu-HU"/>
        </w:rPr>
        <w:t>hisztamin szabadul fel</w:t>
      </w: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, amely a receptorain (jelfogó egység) keresztül kiváltja a klasszikus tüneteket”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– mutat rá dr. Horváth Ádám</w:t>
      </w:r>
      <w:r>
        <w:rPr>
          <w:rFonts w:eastAsia="Times New Roman" w:cs="Poppins Light"/>
          <w:color w:val="222222"/>
          <w:sz w:val="19"/>
          <w:szCs w:val="19"/>
          <w:lang w:eastAsia="hu-HU"/>
        </w:rPr>
        <w:t xml:space="preserve">, a PTE 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Gyógyszerésztudományi Kar Gyógyszerhatástani Tanszékének rezidens gyógyszerésze, központi gyakornoka. Mint mondja,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az allergia tüneteit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antihisztaminokkal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szokás kezelni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, </w:t>
      </w:r>
      <w:r w:rsidR="00B80608" w:rsidRPr="00B80608">
        <w:rPr>
          <w:sz w:val="20"/>
          <w:szCs w:val="20"/>
        </w:rPr>
        <w:t>melyek a hisztaminreceptorokat blokkolják, ezáltal megakadályozzák a hisztamin kapcsolódását, tehát csökkentik a tünetek erősségét és gátolják a tünetek kialakulását.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Az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-tartalmú készítmények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már jó ideje velünk vannak: az elsők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az 1940-es években jelentek meg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, azóta pedig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számos új hatóanyag kifejlesztése történt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ezen a területen.</w:t>
      </w:r>
    </w:p>
    <w:p w14:paraId="7B8BC4A6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3C0419FA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Az örök dilemma: vényköteles vagy a vény nélkül kapható allergiagyógyszerek hatékonyabbak?</w:t>
      </w:r>
    </w:p>
    <w:p w14:paraId="04656776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413ED2F6" w14:textId="299B0115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„Az, hogy egy gyógyszer vényköteles vagy sem alapvetően a biztonságossága és az alkalmazása során összegyűjtött információk mennyisége határozza meg”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– szögezi le dr. Horváth Ádám. Az allergia kezelésére alkalmas készítményeket </w:t>
      </w:r>
      <w:r w:rsidR="00833D7C">
        <w:rPr>
          <w:rFonts w:eastAsia="Times New Roman" w:cs="Poppins Light"/>
          <w:color w:val="222222"/>
          <w:sz w:val="19"/>
          <w:szCs w:val="19"/>
          <w:lang w:eastAsia="hu-HU"/>
        </w:rPr>
        <w:t>különböző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kategóriá</w:t>
      </w:r>
      <w:r w:rsidR="00833D7C">
        <w:rPr>
          <w:rFonts w:eastAsia="Times New Roman" w:cs="Poppins Light"/>
          <w:color w:val="222222"/>
          <w:sz w:val="19"/>
          <w:szCs w:val="19"/>
          <w:lang w:eastAsia="hu-HU"/>
        </w:rPr>
        <w:t>k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ba sorolhatjuk.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Az első generációs (régebbi)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antihisztaminok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jellemzően vénykötelesek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, </w:t>
      </w:r>
      <w:r w:rsidRPr="00841799">
        <w:rPr>
          <w:rFonts w:eastAsia="Times New Roman" w:cs="Poppins Light"/>
          <w:strike/>
          <w:color w:val="222222"/>
          <w:sz w:val="19"/>
          <w:szCs w:val="19"/>
          <w:lang w:eastAsia="hu-HU"/>
        </w:rPr>
        <w:t>és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mert általában több mellékhatással rendelkeznek (pl. álmosító hatás, szájszárazság, szívritmuszavarok). Ezért általában véve nem használatosak az allergiás tünetek csökkentésére.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A másik kategória a második generációs (modern)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antihisztaminok</w:t>
      </w:r>
      <w:proofErr w:type="spellEnd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. Ezek hatékonyabban az </w:t>
      </w:r>
      <w:proofErr w:type="spellStart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előzőeknél</w:t>
      </w:r>
      <w:proofErr w:type="spellEnd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, és ide tartozik az allergiás tüneteket tapasztaló betegek által oly kedvelt vény nélküli allergiagyógyszerek többsége. Kiváltásukhoz azért nincs szükség receptre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, 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mert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sokkal kevesebb mellékhatás léphet fel az alkalmazásuk során, 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mint </w:t>
      </w:r>
      <w:proofErr w:type="spellStart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elődeiknél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. A harmadik csoportba a nem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-jellegű terápiák tartoznak, ezekre később visszatérünk.</w:t>
      </w:r>
    </w:p>
    <w:p w14:paraId="223010F1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2906C4C5" w14:textId="612D5318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„</w:t>
      </w:r>
      <w:r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N</w:t>
      </w: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 xml:space="preserve">incs jelentős különbség a </w:t>
      </w:r>
      <w:r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vényköteles és a vény nélküli allergiagyógyszerek hatásában</w:t>
      </w:r>
      <w:r w:rsidRPr="00841799">
        <w:rPr>
          <w:rFonts w:eastAsia="Times New Roman" w:cs="Poppins Light"/>
          <w:i/>
          <w:iCs/>
          <w:strike/>
          <w:color w:val="222222"/>
          <w:sz w:val="19"/>
          <w:szCs w:val="19"/>
          <w:lang w:eastAsia="hu-HU"/>
        </w:rPr>
        <w:t>,</w:t>
      </w: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 xml:space="preserve"> azonban a betegek egyéni reakciói egy-egy hatóanyagra nézve eltérőek lehetnek, így a megfelelő allergiaellenes készítmény kiválasztása akár több sikertelen próbálkozással is járhat. </w:t>
      </w:r>
      <w:r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H</w:t>
      </w: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a valaki egyéb betegségre is szed valamilyen vényköteles gyógyszert, akkor mindenképp egyeztessen orvosával/gyógyszerészével a megfelelő készítmény kiválasztásának érdekében”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– javasolja a pécsi Gyógyszerésztudományi Kar gyógyszerésze.</w:t>
      </w:r>
    </w:p>
    <w:p w14:paraId="5D426CA6" w14:textId="77777777" w:rsid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</w:pPr>
    </w:p>
    <w:p w14:paraId="31577438" w14:textId="1C9204F0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– A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legtöbb vény nélkül megvásárolható allergiagyógyszer biztonságosnak tekinthető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– nyugtat dr. Horváth Ádám. A gyógyszerész szerint a leggyakoribb mellékhatások közé tartozik az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álmosító hatás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, amely esetleg befolyásolhatja a gépjárművezetési képességet, de ez egyénenként eltér. Továbbá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kerülendő az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antihisztaminok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és az alkohol együttes alkalmazása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is.</w:t>
      </w:r>
    </w:p>
    <w:p w14:paraId="03124976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6F98E16C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lastRenderedPageBreak/>
        <w:t xml:space="preserve">Megelőzés és terápiás lehetőségek az </w:t>
      </w:r>
      <w:proofErr w:type="spellStart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antihisztaminon</w:t>
      </w:r>
      <w:proofErr w:type="spellEnd"/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 túl</w:t>
      </w:r>
    </w:p>
    <w:p w14:paraId="570CD6DC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6DCE643C" w14:textId="77777777" w:rsid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Mielőtt a gyógyszeres terápiákról beszélünk, nagyon fontos megemlíteni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az orr és a szem vizes kimosását, hajmosást és a ruhaváltást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. A pollen-allergének akkor váltanak ki allergiás reakciót, ha az allergén megtapad egy nyálkahártyán, és ott a szervezet védekező mechanizmusa „beindul”. Ez időigényes folyamat, tehát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ha az allergéneket rendszeresen lemossuk a felszínről, akkor a reakció is enyhébb lesz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. </w:t>
      </w:r>
    </w:p>
    <w:p w14:paraId="68CC99AD" w14:textId="77777777" w:rsid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4B0C1BD3" w14:textId="16BA11E1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P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ollenszóródási szezonban gyakran mossuk ki orrunkat csapvízzel, vagy akit ez zavar, sós vízzel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(ezt is lehet gyógyszertárban kapni spray formában) és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 hajunkat is gyakrabban mossuk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, mint máskor, valamint pollendús környezetben tartózkodás (pl. mezei séta vagy munkavégzés) után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váltsunk ruhát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. Ezekkel</w:t>
      </w:r>
      <w:r>
        <w:rPr>
          <w:rFonts w:eastAsia="Times New Roman" w:cs="Poppins Light"/>
          <w:color w:val="222222"/>
          <w:sz w:val="19"/>
          <w:szCs w:val="19"/>
          <w:lang w:eastAsia="hu-HU"/>
        </w:rPr>
        <w:t xml:space="preserve">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jelentősen lecsökkenthető a pollenkontaktus ideje és az allergén mennyisége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, következésképpen enyhíthetők az allergiás tünetek.</w:t>
      </w:r>
      <w:r>
        <w:rPr>
          <w:rFonts w:eastAsia="Times New Roman" w:cs="Poppins Light"/>
          <w:color w:val="222222"/>
          <w:sz w:val="19"/>
          <w:szCs w:val="19"/>
          <w:lang w:eastAsia="hu-HU"/>
        </w:rPr>
        <w:t xml:space="preserve"> P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reventív jelleggel is érdemes felkészülni az allergiaszezonra, amelynek lehetőségei közé tartoznak az úgynevezett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hízósejt-stabilizátor hatóanyagokat tartalmazó vény nélküli készítmények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. Ezeknek a szereknek azonban a hátránya, hogy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az allergiás szezon előtt 2-4 héttel el kell kezdeni az alkalmazásukat.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</w:t>
      </w:r>
    </w:p>
    <w:p w14:paraId="2A944A1E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4B360828" w14:textId="0504EC2C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Allergia orrtüneteinek kezelésére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nyálkahártya-lohasztókat, orrcseppeket vagy orrspray-k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et is érdemes igénybe venni. Ezek elsősorban a megfázásra emlékeztető </w:t>
      </w:r>
      <w:proofErr w:type="spellStart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orrfolyásos</w:t>
      </w:r>
      <w:proofErr w:type="spellEnd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tünetek enyhítésére alkalmasak. Azonban szigorúan be kell tartani azt a figyelmeztetést, hogy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maximum két hétig alkalmazhatóak folyamatosan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, ugyanis ezen túl a szervezet </w:t>
      </w:r>
      <w:r w:rsidR="00594E83" w:rsidRPr="00594E83">
        <w:rPr>
          <w:sz w:val="20"/>
          <w:szCs w:val="20"/>
        </w:rPr>
        <w:t>hozzászokik</w:t>
      </w:r>
      <w:r w:rsidR="00594E83">
        <w:t xml:space="preserve"> </w:t>
      </w:r>
      <w:r w:rsidR="00594E83" w:rsidRPr="00594E83">
        <w:rPr>
          <w:sz w:val="20"/>
          <w:szCs w:val="20"/>
        </w:rPr>
        <w:t xml:space="preserve">a hatóanyaghoz, továbbá a tartós alkalmazás </w:t>
      </w:r>
      <w:proofErr w:type="spellStart"/>
      <w:r w:rsidR="00594E83" w:rsidRPr="00594E83">
        <w:rPr>
          <w:sz w:val="20"/>
          <w:szCs w:val="20"/>
        </w:rPr>
        <w:t>esetenként</w:t>
      </w:r>
      <w:proofErr w:type="spellEnd"/>
      <w:r w:rsidR="00594E83" w:rsidRPr="00594E83">
        <w:rPr>
          <w:sz w:val="20"/>
          <w:szCs w:val="20"/>
        </w:rPr>
        <w:t xml:space="preserve"> már hasonló tüneteket okoz</w:t>
      </w:r>
      <w:r w:rsidR="00594E83">
        <w:t>,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mint amire elkezdte alkalmazni azt a beteg. Az </w:t>
      </w:r>
      <w:proofErr w:type="spellStart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antihisztaminok</w:t>
      </w:r>
      <w:proofErr w:type="spellEnd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hatástalansága esetén alkalmazhatóak még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 harmadik csoportként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említett gyógyszerek</w:t>
      </w:r>
      <w:r>
        <w:rPr>
          <w:rFonts w:eastAsia="Times New Roman" w:cs="Poppins Light"/>
          <w:color w:val="222222"/>
          <w:sz w:val="19"/>
          <w:szCs w:val="19"/>
          <w:lang w:eastAsia="hu-HU"/>
        </w:rPr>
        <w:t>,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ill</w:t>
      </w:r>
      <w:r>
        <w:rPr>
          <w:rFonts w:eastAsia="Times New Roman" w:cs="Poppins Light"/>
          <w:color w:val="222222"/>
          <w:sz w:val="19"/>
          <w:szCs w:val="19"/>
          <w:lang w:eastAsia="hu-HU"/>
        </w:rPr>
        <w:t>etve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kezelések. Ide tartoznak a nagyon hatásos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 xml:space="preserve">szteroidtartalmú orrspray-k 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is. Igen súlyos esetben bevethető még az úgynevezett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allergénspecifikus immunterápia (ASIT)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, amely során emelkedő mennyiségű ismert allergén alkalmazásával csökkenthető az allergiás reakcióban részt vevő folyamatok erőssége.</w:t>
      </w:r>
    </w:p>
    <w:p w14:paraId="72E3D07A" w14:textId="77777777" w:rsidR="00841799" w:rsidRPr="00841799" w:rsidRDefault="00841799" w:rsidP="00841799">
      <w:p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Ne legyünk restek hivatalos diagnózist készíttetni!</w:t>
      </w:r>
    </w:p>
    <w:p w14:paraId="28C1D261" w14:textId="12927F46" w:rsid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Az esetek jelentős részében az allergének ismertek (pl. állatszőr, gyógyszerek, élelmiszerek) így ebben az esetben nem feltétlenül szükséges allergiateszt elvégzése. </w:t>
      </w:r>
      <w:r w:rsidRPr="00841799">
        <w:rPr>
          <w:rFonts w:eastAsia="Times New Roman" w:cs="Poppins Light"/>
          <w:b/>
          <w:bCs/>
          <w:color w:val="222222"/>
          <w:sz w:val="19"/>
          <w:szCs w:val="19"/>
          <w:lang w:eastAsia="hu-HU"/>
        </w:rPr>
        <w:t>Azokban az esetekben, ahol pl. pollenérzékenység áll fent, érdemes allergiatesztet csináltatni.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A leggyakoribb vizsgálatok közé tartozik a </w:t>
      </w:r>
      <w:proofErr w:type="spellStart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>Prick</w:t>
      </w:r>
      <w:proofErr w:type="spellEnd"/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-teszt, amely során változatos allergéneket visznek fel a beteg bőrére (általában az alkaron), majd vizsgálják a hisztamin kontrollhoz képest kialakuló válaszreakciót. Ez a módszer egyszerűen kivitelezhető. </w:t>
      </w:r>
    </w:p>
    <w:p w14:paraId="1929696A" w14:textId="77777777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0606D56E" w14:textId="7B4C9CB5" w:rsidR="00316594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b/>
          <w:color w:val="222222"/>
          <w:sz w:val="19"/>
          <w:szCs w:val="19"/>
          <w:lang w:eastAsia="hu-HU"/>
        </w:rPr>
        <w:t xml:space="preserve">„Jelenlegi tudásunk szerint a ma használatos </w:t>
      </w:r>
      <w:proofErr w:type="spellStart"/>
      <w:r w:rsidRPr="00841799">
        <w:rPr>
          <w:rFonts w:eastAsia="Times New Roman" w:cs="Poppins Light"/>
          <w:b/>
          <w:color w:val="222222"/>
          <w:sz w:val="19"/>
          <w:szCs w:val="19"/>
          <w:lang w:eastAsia="hu-HU"/>
        </w:rPr>
        <w:t>antihisztaminokkal</w:t>
      </w:r>
      <w:proofErr w:type="spellEnd"/>
      <w:r w:rsidRPr="00841799">
        <w:rPr>
          <w:rFonts w:eastAsia="Times New Roman" w:cs="Poppins Light"/>
          <w:b/>
          <w:color w:val="222222"/>
          <w:sz w:val="19"/>
          <w:szCs w:val="19"/>
          <w:lang w:eastAsia="hu-HU"/>
        </w:rPr>
        <w:t xml:space="preserve"> szemben nem alakul ki farmakológiai szempontból tolerancia.</w:t>
      </w:r>
      <w:r w:rsidRPr="00841799">
        <w:rPr>
          <w:rFonts w:eastAsia="Times New Roman" w:cs="Poppins Light"/>
          <w:color w:val="222222"/>
          <w:sz w:val="19"/>
          <w:szCs w:val="19"/>
          <w:lang w:eastAsia="hu-HU"/>
        </w:rPr>
        <w:t xml:space="preserve"> Mégis, egyes betegek arról számolnak be, hogy a korábban alkalmazott gyógyszer már nem úgy fejti ki a hatását, vagy éppen nem fejti ki a hatását” – mondja dr. Horváth Ádám. Ennek hátterében az allergiás panaszokat kiváltó tényezők megváltozása állhat, illetve a tünetek esetleges súlyosbodásában is megnyilvánulhat a gyógyszerek hatástalansága. </w:t>
      </w:r>
    </w:p>
    <w:p w14:paraId="4524BFE5" w14:textId="77777777" w:rsid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color w:val="222222"/>
          <w:sz w:val="19"/>
          <w:szCs w:val="19"/>
          <w:lang w:eastAsia="hu-HU"/>
        </w:rPr>
      </w:pPr>
    </w:p>
    <w:p w14:paraId="049B2DD2" w14:textId="36E1DF0C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i/>
          <w:iCs/>
          <w:color w:val="222222"/>
          <w:sz w:val="19"/>
          <w:szCs w:val="19"/>
          <w:u w:val="single"/>
          <w:lang w:eastAsia="hu-HU"/>
        </w:rPr>
      </w:pPr>
      <w:r w:rsidRPr="00841799">
        <w:rPr>
          <w:rFonts w:eastAsia="Times New Roman" w:cs="Poppins Light"/>
          <w:i/>
          <w:iCs/>
          <w:color w:val="222222"/>
          <w:sz w:val="19"/>
          <w:szCs w:val="19"/>
          <w:u w:val="single"/>
          <w:lang w:eastAsia="hu-HU"/>
        </w:rPr>
        <w:t>Sajtókapcsolat, interjúkérés:</w:t>
      </w:r>
    </w:p>
    <w:p w14:paraId="12369558" w14:textId="530C1D78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</w:pPr>
    </w:p>
    <w:p w14:paraId="5EFDA8CB" w14:textId="4976FE09" w:rsidR="00841799" w:rsidRPr="00841799" w:rsidRDefault="00841799" w:rsidP="00841799">
      <w:pPr>
        <w:shd w:val="clear" w:color="auto" w:fill="FFFFFF"/>
        <w:spacing w:after="0" w:line="240" w:lineRule="auto"/>
        <w:jc w:val="left"/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</w:pPr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Harta Viktor - PTE Általános Orvostudományi Kar PR és Kommunikációs Iroda (</w:t>
      </w:r>
      <w:hyperlink r:id="rId8" w:history="1">
        <w:r w:rsidRPr="00841799">
          <w:rPr>
            <w:rStyle w:val="Hiperhivatkozs"/>
            <w:rFonts w:eastAsia="Times New Roman" w:cs="Poppins Light"/>
            <w:i/>
            <w:iCs/>
            <w:sz w:val="19"/>
            <w:szCs w:val="19"/>
            <w:lang w:eastAsia="hu-HU"/>
          </w:rPr>
          <w:t>viktor.harta@aok.pte.hu</w:t>
        </w:r>
      </w:hyperlink>
      <w:r w:rsidRPr="00841799">
        <w:rPr>
          <w:rFonts w:eastAsia="Times New Roman" w:cs="Poppins Light"/>
          <w:i/>
          <w:iCs/>
          <w:color w:val="222222"/>
          <w:sz w:val="19"/>
          <w:szCs w:val="19"/>
          <w:lang w:eastAsia="hu-HU"/>
        </w:rPr>
        <w:t>; 06304898385)</w:t>
      </w:r>
    </w:p>
    <w:sectPr w:rsidR="00841799" w:rsidRPr="00841799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FC23" w14:textId="77777777" w:rsidR="006168C4" w:rsidRDefault="006168C4" w:rsidP="00A2314E">
      <w:pPr>
        <w:spacing w:after="0" w:line="240" w:lineRule="auto"/>
      </w:pPr>
      <w:r>
        <w:separator/>
      </w:r>
    </w:p>
  </w:endnote>
  <w:endnote w:type="continuationSeparator" w:id="0">
    <w:p w14:paraId="6E82054F" w14:textId="77777777" w:rsidR="006168C4" w:rsidRDefault="006168C4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797295"/>
      <w:docPartObj>
        <w:docPartGallery w:val="Page Numbers (Bottom of Page)"/>
        <w:docPartUnique/>
      </w:docPartObj>
    </w:sdtPr>
    <w:sdtEndPr/>
    <w:sdtContent>
      <w:p w14:paraId="6297D9B5" w14:textId="30E2AF40" w:rsidR="00BC6413" w:rsidRDefault="00BC641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0531CD26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2E85A60A" w:rsidR="005D4F3C" w:rsidRPr="005D4F3C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marketing.kommunikacio@aok.pte.hu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20C7" w14:textId="77777777" w:rsidR="006168C4" w:rsidRDefault="006168C4" w:rsidP="00A2314E">
      <w:pPr>
        <w:spacing w:after="0" w:line="240" w:lineRule="auto"/>
      </w:pPr>
      <w:r>
        <w:separator/>
      </w:r>
    </w:p>
  </w:footnote>
  <w:footnote w:type="continuationSeparator" w:id="0">
    <w:p w14:paraId="4F343959" w14:textId="77777777" w:rsidR="006168C4" w:rsidRDefault="006168C4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7F04BE"/>
    <w:multiLevelType w:val="hybridMultilevel"/>
    <w:tmpl w:val="5E66D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244DF"/>
    <w:rsid w:val="000E132E"/>
    <w:rsid w:val="000E3C46"/>
    <w:rsid w:val="001017CC"/>
    <w:rsid w:val="00156ABF"/>
    <w:rsid w:val="001B4B7E"/>
    <w:rsid w:val="002F2B58"/>
    <w:rsid w:val="002F59F3"/>
    <w:rsid w:val="00305B3A"/>
    <w:rsid w:val="00316594"/>
    <w:rsid w:val="00377696"/>
    <w:rsid w:val="004027E2"/>
    <w:rsid w:val="00426DE9"/>
    <w:rsid w:val="00537D65"/>
    <w:rsid w:val="00591C71"/>
    <w:rsid w:val="00594E83"/>
    <w:rsid w:val="005A66CB"/>
    <w:rsid w:val="005D27F5"/>
    <w:rsid w:val="005D4F3C"/>
    <w:rsid w:val="005E5467"/>
    <w:rsid w:val="006168C4"/>
    <w:rsid w:val="0070644A"/>
    <w:rsid w:val="007103C4"/>
    <w:rsid w:val="00780B10"/>
    <w:rsid w:val="007973D5"/>
    <w:rsid w:val="0082295A"/>
    <w:rsid w:val="008265B6"/>
    <w:rsid w:val="00833D7C"/>
    <w:rsid w:val="00841799"/>
    <w:rsid w:val="00851507"/>
    <w:rsid w:val="00884ED3"/>
    <w:rsid w:val="008E275E"/>
    <w:rsid w:val="0094590F"/>
    <w:rsid w:val="0095348C"/>
    <w:rsid w:val="00973FC9"/>
    <w:rsid w:val="00A07F9F"/>
    <w:rsid w:val="00A2314E"/>
    <w:rsid w:val="00A852B9"/>
    <w:rsid w:val="00B17CB8"/>
    <w:rsid w:val="00B25ACD"/>
    <w:rsid w:val="00B72027"/>
    <w:rsid w:val="00B80608"/>
    <w:rsid w:val="00BC6413"/>
    <w:rsid w:val="00C92D91"/>
    <w:rsid w:val="00CB798D"/>
    <w:rsid w:val="00D1362C"/>
    <w:rsid w:val="00D47262"/>
    <w:rsid w:val="00D76350"/>
    <w:rsid w:val="00D85D80"/>
    <w:rsid w:val="00DA7168"/>
    <w:rsid w:val="00DF7D6A"/>
    <w:rsid w:val="00E0428A"/>
    <w:rsid w:val="00E16B0D"/>
    <w:rsid w:val="00E85352"/>
    <w:rsid w:val="00EE683B"/>
    <w:rsid w:val="00F00F34"/>
    <w:rsid w:val="00F04D1E"/>
    <w:rsid w:val="00F827BC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F2B58"/>
    <w:pPr>
      <w:spacing w:after="0" w:line="240" w:lineRule="auto"/>
    </w:pPr>
    <w:rPr>
      <w:rFonts w:ascii="Poppins Light" w:hAnsi="Poppins Light"/>
    </w:rPr>
  </w:style>
  <w:style w:type="character" w:styleId="Jegyzethivatkozs">
    <w:name w:val="annotation reference"/>
    <w:basedOn w:val="Bekezdsalapbettpusa"/>
    <w:uiPriority w:val="99"/>
    <w:semiHidden/>
    <w:unhideWhenUsed/>
    <w:rsid w:val="008417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1799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17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harta@aok.p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820</Words>
  <Characters>5899</Characters>
  <Application>Microsoft Office Word</Application>
  <DocSecurity>0</DocSecurity>
  <Lines>95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Lókodi Dávid</cp:lastModifiedBy>
  <cp:revision>3</cp:revision>
  <cp:lastPrinted>2021-06-10T12:02:00Z</cp:lastPrinted>
  <dcterms:created xsi:type="dcterms:W3CDTF">2023-07-31T07:59:00Z</dcterms:created>
  <dcterms:modified xsi:type="dcterms:W3CDTF">2023-07-31T08:01:00Z</dcterms:modified>
</cp:coreProperties>
</file>