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C594" w14:textId="087E3366" w:rsidR="7E078A96" w:rsidRDefault="30BBAED5" w:rsidP="076C76F3">
      <w:r w:rsidRPr="076C76F3">
        <w:rPr>
          <w:rFonts w:asciiTheme="majorHAnsi" w:eastAsiaTheme="majorEastAsia" w:hAnsiTheme="majorHAnsi" w:cstheme="majorBidi"/>
          <w:sz w:val="56"/>
          <w:szCs w:val="56"/>
        </w:rPr>
        <w:t>Egyedüliként az országban:</w:t>
      </w:r>
      <w:r>
        <w:t xml:space="preserve"> </w:t>
      </w:r>
    </w:p>
    <w:p w14:paraId="6685AF76" w14:textId="5C012DFD" w:rsidR="7E078A96" w:rsidRDefault="26EAB4A4" w:rsidP="076C76F3">
      <w:pPr>
        <w:pStyle w:val="Cm"/>
      </w:pPr>
      <w:r>
        <w:t>A PTE K</w:t>
      </w:r>
      <w:r w:rsidR="19007C41">
        <w:t xml:space="preserve">TK </w:t>
      </w:r>
      <w:r w:rsidR="087E9AAF" w:rsidRPr="076C76F3">
        <w:t>két EFMD akkreditációval</w:t>
      </w:r>
      <w:r w:rsidR="23E6D519" w:rsidRPr="076C76F3">
        <w:t xml:space="preserve"> is</w:t>
      </w:r>
      <w:r w:rsidR="087E9AAF" w:rsidRPr="076C76F3">
        <w:t xml:space="preserve"> </w:t>
      </w:r>
      <w:r w:rsidR="40F6C93F" w:rsidRPr="076C76F3">
        <w:t>büszkélkedhet</w:t>
      </w:r>
      <w:r w:rsidR="087E9AAF" w:rsidRPr="076C76F3">
        <w:t xml:space="preserve"> </w:t>
      </w:r>
    </w:p>
    <w:p w14:paraId="0725C3E7" w14:textId="17D80818" w:rsidR="076C76F3" w:rsidRDefault="076C76F3" w:rsidP="076C76F3"/>
    <w:p w14:paraId="7B350337" w14:textId="054DF21D" w:rsidR="087E9AAF" w:rsidRDefault="087E9AAF" w:rsidP="076C76F3">
      <w:pPr>
        <w:jc w:val="both"/>
        <w:rPr>
          <w:rFonts w:eastAsiaTheme="minorEastAsia"/>
        </w:rPr>
      </w:pPr>
      <w:r>
        <w:t xml:space="preserve">A </w:t>
      </w:r>
      <w:r w:rsidR="00303CAD">
        <w:t xml:space="preserve">Pécsi Tudományegyetem </w:t>
      </w:r>
      <w:r>
        <w:t>Közgazdaságtudományi Kar</w:t>
      </w:r>
      <w:r w:rsidR="00303CAD">
        <w:t xml:space="preserve"> (PTE KTK)</w:t>
      </w:r>
      <w:r>
        <w:t xml:space="preserve"> újabb jelentős nemzetközi</w:t>
      </w:r>
      <w:r w:rsidR="16360531">
        <w:t xml:space="preserve"> eredményt könyvelhet el</w:t>
      </w:r>
      <w:r>
        <w:t xml:space="preserve"> megerősítve </w:t>
      </w:r>
      <w:r w:rsidR="00151B03">
        <w:t>ezzel</w:t>
      </w:r>
      <w:r>
        <w:t xml:space="preserve"> pozícióját, hírnevét</w:t>
      </w:r>
      <w:r w:rsidR="532C8D7F">
        <w:t xml:space="preserve">, </w:t>
      </w:r>
      <w:r>
        <w:t xml:space="preserve">országos és régiós jelentőségét a felsőoktatási </w:t>
      </w:r>
      <w:r w:rsidR="7DFE8906">
        <w:t>piacon. A 20</w:t>
      </w:r>
      <w:r w:rsidR="654B608F">
        <w:t>20</w:t>
      </w:r>
      <w:r w:rsidR="7DFE8906">
        <w:t xml:space="preserve">-ban megszerzett és </w:t>
      </w:r>
      <w:r w:rsidR="67BFCC31">
        <w:t>2023-ban</w:t>
      </w:r>
      <w:r w:rsidR="7DFE8906">
        <w:t xml:space="preserve"> sikeresen meghosszabbított</w:t>
      </w:r>
      <w:r w:rsidR="2FD06C61">
        <w:t xml:space="preserve"> alapképzéses akkreditáció</w:t>
      </w:r>
      <w:r w:rsidR="7DFE8906">
        <w:t xml:space="preserve"> </w:t>
      </w:r>
      <w:r w:rsidR="700885B2">
        <w:t xml:space="preserve">után </w:t>
      </w:r>
      <w:r w:rsidR="0266AF6E">
        <w:t>2024 decemberében</w:t>
      </w:r>
      <w:r w:rsidR="700885B2">
        <w:t xml:space="preserve"> újabb jó hír érkezett a Karra: az angol nyelvű Vezetés és szervezés</w:t>
      </w:r>
      <w:r w:rsidR="6629FB46">
        <w:t xml:space="preserve"> (Management and Leadership)</w:t>
      </w:r>
      <w:r w:rsidR="700885B2">
        <w:t xml:space="preserve"> </w:t>
      </w:r>
      <w:r w:rsidR="7E6E9D7B">
        <w:t>mesterszak is kiérdemelte a</w:t>
      </w:r>
      <w:r w:rsidR="52112974">
        <w:t xml:space="preserve">z </w:t>
      </w:r>
      <w:r w:rsidR="3D05BFAC" w:rsidRPr="3B596F6A">
        <w:rPr>
          <w:rFonts w:eastAsiaTheme="minorEastAsia"/>
        </w:rPr>
        <w:t>European Foundation for Management Development</w:t>
      </w:r>
      <w:r w:rsidR="3D05BFAC" w:rsidRPr="3B596F6A">
        <w:rPr>
          <w:rFonts w:ascii="Roboto" w:eastAsia="Roboto" w:hAnsi="Roboto" w:cs="Roboto"/>
          <w:color w:val="212529"/>
          <w:sz w:val="26"/>
          <w:szCs w:val="26"/>
        </w:rPr>
        <w:t xml:space="preserve"> </w:t>
      </w:r>
      <w:r w:rsidR="52112974">
        <w:t>(</w:t>
      </w:r>
      <w:r w:rsidR="28979918">
        <w:t xml:space="preserve">EFMD) </w:t>
      </w:r>
      <w:r w:rsidR="1F01397F">
        <w:t>akkreditációs b</w:t>
      </w:r>
      <w:r w:rsidR="7E6E9D7B">
        <w:t>izottság</w:t>
      </w:r>
      <w:r w:rsidR="5E1C433A">
        <w:t>ának</w:t>
      </w:r>
      <w:r w:rsidR="7E6E9D7B">
        <w:t xml:space="preserve"> elismerését</w:t>
      </w:r>
      <w:r w:rsidR="5EEB8356">
        <w:t>. A szak</w:t>
      </w:r>
      <w:r w:rsidR="2E103A04">
        <w:t xml:space="preserve"> 3 évre </w:t>
      </w:r>
      <w:r w:rsidR="620F76C1">
        <w:t>kapta meg e</w:t>
      </w:r>
      <w:r w:rsidR="2E103A04">
        <w:t xml:space="preserve"> rangos minősítést</w:t>
      </w:r>
      <w:r w:rsidR="38787741">
        <w:t>.</w:t>
      </w:r>
      <w:r w:rsidR="6E91F87B" w:rsidRPr="3B596F6A">
        <w:rPr>
          <w:rFonts w:ascii="Aptos" w:eastAsia="Aptos" w:hAnsi="Aptos" w:cs="Aptos"/>
          <w:sz w:val="22"/>
          <w:szCs w:val="22"/>
        </w:rPr>
        <w:t xml:space="preserve"> </w:t>
      </w:r>
      <w:r w:rsidR="46697404" w:rsidRPr="3B596F6A">
        <w:rPr>
          <w:rFonts w:eastAsiaTheme="minorEastAsia"/>
        </w:rPr>
        <w:t xml:space="preserve">Így a PTE KTK </w:t>
      </w:r>
      <w:r w:rsidR="6E91F87B" w:rsidRPr="3B596F6A">
        <w:rPr>
          <w:rFonts w:eastAsiaTheme="minorEastAsia"/>
        </w:rPr>
        <w:t>jelenleg az egyedüli hazai intézmény lett, a</w:t>
      </w:r>
      <w:r w:rsidR="00222FCD">
        <w:rPr>
          <w:rFonts w:eastAsiaTheme="minorEastAsia"/>
        </w:rPr>
        <w:t>mely</w:t>
      </w:r>
      <w:r w:rsidR="6E91F87B" w:rsidRPr="3B596F6A">
        <w:rPr>
          <w:rFonts w:eastAsiaTheme="minorEastAsia"/>
        </w:rPr>
        <w:t xml:space="preserve"> egyidejűleg rendelkezik az EFMD alap- és mesterképzési programakkreditációjával is.</w:t>
      </w:r>
    </w:p>
    <w:p w14:paraId="7ED18819" w14:textId="7E060120" w:rsidR="7E078A96" w:rsidRDefault="017D5795" w:rsidP="076C76F3">
      <w:pPr>
        <w:jc w:val="both"/>
      </w:pPr>
      <w:r>
        <w:t xml:space="preserve">Ez a siker, amely az elmúlt évek kemény és tudatos munkájának az eredménye újabb, </w:t>
      </w:r>
      <w:r w:rsidR="55CEE658">
        <w:t>fonto</w:t>
      </w:r>
      <w:r>
        <w:t xml:space="preserve">s mérföldkő azon az úton, amit a Kar nemzetköziesítés terén maga elé tűzött. </w:t>
      </w:r>
    </w:p>
    <w:p w14:paraId="5161635C" w14:textId="39D1B8DE" w:rsidR="3CD8FAD4" w:rsidRDefault="3CD8FAD4" w:rsidP="076C76F3">
      <w:pPr>
        <w:jc w:val="both"/>
      </w:pPr>
      <w:r>
        <w:t>“</w:t>
      </w:r>
      <w:r w:rsidR="7B87B629">
        <w:t>Azért hihetetlenül értékes ez az elismeré</w:t>
      </w:r>
      <w:r w:rsidR="0E15897F">
        <w:t>s</w:t>
      </w:r>
      <w:r w:rsidR="7B87B629">
        <w:t xml:space="preserve"> mert egy ilyen akkreditációs folyamat számos szempontot vizsgál</w:t>
      </w:r>
      <w:r w:rsidR="71988D67">
        <w:t>, a legtöbbet mél</w:t>
      </w:r>
      <w:r w:rsidR="786C6F27">
        <w:t>y</w:t>
      </w:r>
      <w:r w:rsidR="71988D67">
        <w:t xml:space="preserve">en a részletekbe menően </w:t>
      </w:r>
      <w:r w:rsidR="2F08E350">
        <w:t xml:space="preserve">- mondta Dr. Takács András, a Kar dékánja. - </w:t>
      </w:r>
      <w:r w:rsidR="71988D67">
        <w:t>A</w:t>
      </w:r>
      <w:r w:rsidR="1B5CC1A1">
        <w:t>z</w:t>
      </w:r>
      <w:r w:rsidR="71988D67">
        <w:t xml:space="preserve"> előzetesen összeállított </w:t>
      </w:r>
      <w:r w:rsidR="53B7861E">
        <w:t>anyag alapján a bizottság megismer</w:t>
      </w:r>
      <w:r w:rsidR="67FFD9AB">
        <w:t>te</w:t>
      </w:r>
      <w:r w:rsidR="53B7861E">
        <w:t xml:space="preserve"> a Kart és az akkreditálni kívánt szakot</w:t>
      </w:r>
      <w:r w:rsidR="179B2CDB">
        <w:t>, annak tanterveit, szakmai-módszertani megoldásait</w:t>
      </w:r>
      <w:r w:rsidR="53B7861E">
        <w:t>. Ez alapján már kap</w:t>
      </w:r>
      <w:r w:rsidR="5510E258">
        <w:t>t</w:t>
      </w:r>
      <w:r w:rsidR="53B7861E">
        <w:t>ak egy képet</w:t>
      </w:r>
      <w:r w:rsidR="49F8BB2F">
        <w:t xml:space="preserve"> rólunk</w:t>
      </w:r>
      <w:r w:rsidR="53B7861E">
        <w:t>, de a felmerü</w:t>
      </w:r>
      <w:r w:rsidR="55D755F7">
        <w:t xml:space="preserve">lő kérdések megválaszolása a személyes látogatás feladata volt: a négy tagú bizottság több napon keresztül kérdezett és tájékozódott, </w:t>
      </w:r>
      <w:r w:rsidR="4713F090">
        <w:t>az oktatókon és vezetőkön kívül kíváncsiak voltak a hallgatók, a képzést segítő vállal</w:t>
      </w:r>
      <w:r w:rsidR="5F0A2F30">
        <w:t>a</w:t>
      </w:r>
      <w:r w:rsidR="4713F090">
        <w:t xml:space="preserve">ti szakemberek és az oktatást támogató kollégák tapasztalataira is. </w:t>
      </w:r>
      <w:r w:rsidR="0E0FDE43">
        <w:t>Büszkén mondhatom, hogy nagyon jól vizsgáztunk</w:t>
      </w:r>
      <w:r w:rsidR="596C5E06">
        <w:t>.”</w:t>
      </w:r>
    </w:p>
    <w:p w14:paraId="6E85DC11" w14:textId="7A6859D1" w:rsidR="596C5E06" w:rsidRDefault="596C5E06" w:rsidP="076C76F3">
      <w:pPr>
        <w:jc w:val="both"/>
      </w:pPr>
      <w:r>
        <w:t>Az EFMD bizottsága a megfogalmazott fejlesztendő területek mellett többször is kiemelte a vállal</w:t>
      </w:r>
      <w:r w:rsidR="10204F80">
        <w:t>a</w:t>
      </w:r>
      <w:r>
        <w:t xml:space="preserve">ti kapcsolatok erős és produktív jelenlétét a Kar és a szak életében. </w:t>
      </w:r>
      <w:r w:rsidR="4F9825A1">
        <w:t>Megfogalmazásuk szerint példaértékű az, ahogy előadóként, vagy akár mentorként, közösen sz</w:t>
      </w:r>
      <w:r w:rsidR="5ABF4703">
        <w:t>ervezett vagy kihelyezett kurzusok</w:t>
      </w:r>
      <w:r w:rsidR="78C942F3">
        <w:t xml:space="preserve"> keretében folyamatosan jelen vannak a régi</w:t>
      </w:r>
      <w:r w:rsidR="1180326D">
        <w:t>ó</w:t>
      </w:r>
      <w:r w:rsidR="78C942F3">
        <w:t xml:space="preserve"> vállalkozásai, </w:t>
      </w:r>
      <w:r w:rsidR="54AEBCAC">
        <w:t>vagy akár nemzetközi,</w:t>
      </w:r>
      <w:r w:rsidR="78C942F3">
        <w:t xml:space="preserve"> multinacionális cégek képviselői. Különösen vonzóvá teszi ez a Kart a diákok szemében.</w:t>
      </w:r>
    </w:p>
    <w:p w14:paraId="19C1ED7F" w14:textId="54CA6A82" w:rsidR="3D03D35E" w:rsidRDefault="3D03D35E" w:rsidP="076C76F3">
      <w:pPr>
        <w:jc w:val="both"/>
      </w:pPr>
      <w:r>
        <w:t xml:space="preserve">Emellett a vizsgálat elismeréssel adózott a folyamatosan </w:t>
      </w:r>
      <w:r w:rsidR="0EEA185D">
        <w:t xml:space="preserve">alkalmazkodó </w:t>
      </w:r>
      <w:r>
        <w:t xml:space="preserve">és a kor kihívásait </w:t>
      </w:r>
      <w:r w:rsidR="34FEA0F8">
        <w:t xml:space="preserve">szem előtt tartó </w:t>
      </w:r>
      <w:r>
        <w:t xml:space="preserve">tantervi változásoknak, a szakirányok kialakításának, az </w:t>
      </w:r>
      <w:r w:rsidR="67AE0653">
        <w:t xml:space="preserve">erős </w:t>
      </w:r>
      <w:r>
        <w:t xml:space="preserve">akadémiai tudás </w:t>
      </w:r>
      <w:r w:rsidR="0FDA96FA">
        <w:t>megszerz</w:t>
      </w:r>
      <w:r>
        <w:t>és</w:t>
      </w:r>
      <w:r w:rsidR="50F8B93B">
        <w:t>ét célzó és</w:t>
      </w:r>
      <w:r>
        <w:t xml:space="preserve"> a gya</w:t>
      </w:r>
      <w:r w:rsidR="3F06F72D">
        <w:t xml:space="preserve">korlati felkészülést segítő módszerek </w:t>
      </w:r>
      <w:r w:rsidR="3E2F17BE">
        <w:t xml:space="preserve">használatának </w:t>
      </w:r>
      <w:r w:rsidR="5AEE2080">
        <w:t>is.</w:t>
      </w:r>
    </w:p>
    <w:p w14:paraId="0343C638" w14:textId="342BAA6D" w:rsidR="5FB34ED0" w:rsidRDefault="5FB34ED0" w:rsidP="076C76F3">
      <w:pPr>
        <w:jc w:val="both"/>
      </w:pPr>
      <w:r>
        <w:lastRenderedPageBreak/>
        <w:t xml:space="preserve">A Kar </w:t>
      </w:r>
      <w:r w:rsidR="799C67F0">
        <w:t>most</w:t>
      </w:r>
      <w:r w:rsidR="14C46443">
        <w:t xml:space="preserve"> </w:t>
      </w:r>
      <w:r w:rsidR="727FA472">
        <w:t xml:space="preserve">e mérföldkővel </w:t>
      </w:r>
      <w:r>
        <w:t>3 évre érdemelte ki az EFMD minősítését az angol nyelvű Vezetés és szervezés mesterszak</w:t>
      </w:r>
      <w:r w:rsidR="74CA7B66">
        <w:t xml:space="preserve"> (Management and Leadership)</w:t>
      </w:r>
      <w:r>
        <w:t xml:space="preserve"> tekintetében, </w:t>
      </w:r>
      <w:r w:rsidR="7BA1E416">
        <w:t xml:space="preserve">de a kari </w:t>
      </w:r>
      <w:r w:rsidR="4AC40009">
        <w:t xml:space="preserve">akkreditációs </w:t>
      </w:r>
      <w:r w:rsidR="7BA1E416">
        <w:t>törekvések</w:t>
      </w:r>
      <w:r w:rsidR="26A3B818">
        <w:t xml:space="preserve"> messze</w:t>
      </w:r>
      <w:r w:rsidR="3B0E190F">
        <w:t>b</w:t>
      </w:r>
      <w:r w:rsidR="26A3B818">
        <w:t>bre</w:t>
      </w:r>
      <w:r w:rsidR="7BA1E416">
        <w:t xml:space="preserve"> vezetnek. </w:t>
      </w:r>
    </w:p>
    <w:p w14:paraId="3FD6BF04" w14:textId="1FDB7BCE" w:rsidR="7BA1E416" w:rsidRDefault="7BA1E416" w:rsidP="076C76F3">
      <w:pPr>
        <w:jc w:val="both"/>
      </w:pPr>
      <w:r>
        <w:t>“Ez most egy nagy siker, de nem állunk meg</w:t>
      </w:r>
      <w:r w:rsidR="51C47BCA">
        <w:t xml:space="preserve"> - összegzi Dr. Takács András</w:t>
      </w:r>
      <w:r>
        <w:t>.</w:t>
      </w:r>
      <w:r w:rsidR="0F705063">
        <w:t xml:space="preserve"> -</w:t>
      </w:r>
      <w:r>
        <w:t xml:space="preserve"> Jelen akkreditációs folyamattal párhuzamos</w:t>
      </w:r>
      <w:r w:rsidR="6CB2D89D">
        <w:t>an</w:t>
      </w:r>
      <w:r>
        <w:t xml:space="preserve"> készülünk már egy </w:t>
      </w:r>
      <w:r w:rsidR="738FEE0D">
        <w:t>ennél is</w:t>
      </w:r>
      <w:r w:rsidR="0B3C8242">
        <w:t xml:space="preserve"> nagyobb megmérettetésre, amely a teljes intézményt minősíti majd szintén a nemzetközi mezőnyben. Abban bízunk, hogy minden ilyen </w:t>
      </w:r>
      <w:r w:rsidR="68DC7169">
        <w:t>teljesítmény után</w:t>
      </w:r>
      <w:r w:rsidR="0B3C8242">
        <w:t xml:space="preserve"> egyre jobb és jobb intézményként működhetünk és egyre többet nyújthatunk</w:t>
      </w:r>
      <w:r w:rsidR="78C942F3">
        <w:t xml:space="preserve"> </w:t>
      </w:r>
      <w:r w:rsidR="074C738C">
        <w:t xml:space="preserve">a </w:t>
      </w:r>
      <w:r w:rsidR="463FA286">
        <w:t xml:space="preserve">magyar és nemzetközi </w:t>
      </w:r>
      <w:r w:rsidR="074C738C">
        <w:t xml:space="preserve">hallgatóinknak: </w:t>
      </w:r>
      <w:r w:rsidR="75D8F3DB">
        <w:t>elméleti felkészültségben</w:t>
      </w:r>
      <w:r w:rsidR="074C738C">
        <w:t>, módszertanban</w:t>
      </w:r>
      <w:r w:rsidR="5C28C37C">
        <w:t xml:space="preserve"> és nem utolsó sorban</w:t>
      </w:r>
      <w:r w:rsidR="074C738C">
        <w:t xml:space="preserve"> gyakorlatban is hasznosítható tudásban.</w:t>
      </w:r>
      <w:r w:rsidR="3C33C0A7">
        <w:t xml:space="preserve"> Ezért dolgozunk.</w:t>
      </w:r>
      <w:r w:rsidR="4EEA0128">
        <w:t xml:space="preserve"> Ehhez megvan a kiváló oktatói gárdánk és az EFMD bizottsága által is kiemelt innovatív és fejlődni képes szemléletünk.</w:t>
      </w:r>
      <w:r w:rsidR="03B2A1FF">
        <w:t xml:space="preserve">” </w:t>
      </w:r>
    </w:p>
    <w:p w14:paraId="093C118E" w14:textId="18DC255F" w:rsidR="3B596F6A" w:rsidRDefault="3B596F6A" w:rsidP="3B596F6A">
      <w:pPr>
        <w:jc w:val="both"/>
      </w:pPr>
    </w:p>
    <w:p w14:paraId="1D0F572D" w14:textId="559D66CA" w:rsidR="239D903D" w:rsidRDefault="239D903D" w:rsidP="3B596F6A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B596F6A">
        <w:rPr>
          <w:rStyle w:val="Kiemels2"/>
          <w:rFonts w:ascii="Calibri" w:eastAsia="Calibri" w:hAnsi="Calibri" w:cs="Calibri"/>
          <w:color w:val="000000" w:themeColor="text1"/>
          <w:sz w:val="22"/>
          <w:szCs w:val="22"/>
        </w:rPr>
        <w:t xml:space="preserve">Sajtókontakt, interjúigény </w:t>
      </w:r>
    </w:p>
    <w:p w14:paraId="78179C11" w14:textId="14C4015D" w:rsidR="239D903D" w:rsidRDefault="239D903D" w:rsidP="3B596F6A">
      <w:pPr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3B596F6A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Szentendrei Judit +36 30 681 1244</w:t>
      </w:r>
    </w:p>
    <w:p w14:paraId="3FBB3509" w14:textId="66B09CE5" w:rsidR="239D903D" w:rsidRDefault="00000000" w:rsidP="3B596F6A">
      <w:pPr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hyperlink r:id="rId5">
        <w:r w:rsidR="239D903D" w:rsidRPr="3B596F6A">
          <w:rPr>
            <w:rStyle w:val="Hiperhivatkozs"/>
            <w:rFonts w:ascii="Calibri Light" w:eastAsia="Calibri Light" w:hAnsi="Calibri Light" w:cs="Calibri Light"/>
            <w:sz w:val="22"/>
            <w:szCs w:val="22"/>
          </w:rPr>
          <w:t>szentendrei.judit@ktk.pte</w:t>
        </w:r>
      </w:hyperlink>
      <w:r w:rsidR="239D903D" w:rsidRPr="3B596F6A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 hu</w:t>
      </w:r>
    </w:p>
    <w:p w14:paraId="07E691D4" w14:textId="4053BF3A" w:rsidR="3B596F6A" w:rsidRDefault="3B596F6A" w:rsidP="3B596F6A">
      <w:pPr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</w:p>
    <w:p w14:paraId="376766AA" w14:textId="5260696F" w:rsidR="3B596F6A" w:rsidRDefault="3B596F6A" w:rsidP="3B596F6A">
      <w:pPr>
        <w:jc w:val="both"/>
      </w:pPr>
    </w:p>
    <w:p w14:paraId="5F3A82EB" w14:textId="7D5293DA" w:rsidR="3B596F6A" w:rsidRDefault="3B596F6A" w:rsidP="3B596F6A">
      <w:pPr>
        <w:jc w:val="both"/>
      </w:pPr>
    </w:p>
    <w:sectPr w:rsidR="3B596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6D2ED"/>
    <w:multiLevelType w:val="hybridMultilevel"/>
    <w:tmpl w:val="D08C03BE"/>
    <w:lvl w:ilvl="0" w:tplc="E4FE6F9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388BE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27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9C5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26A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CCF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28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A5F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ECCA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738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2F977B"/>
    <w:rsid w:val="00151B03"/>
    <w:rsid w:val="00222FCD"/>
    <w:rsid w:val="00303CAD"/>
    <w:rsid w:val="01084660"/>
    <w:rsid w:val="017D5795"/>
    <w:rsid w:val="0266AF6E"/>
    <w:rsid w:val="03A0B73F"/>
    <w:rsid w:val="03B2A1FF"/>
    <w:rsid w:val="03EE340C"/>
    <w:rsid w:val="0421F6E2"/>
    <w:rsid w:val="05D0F19C"/>
    <w:rsid w:val="06594149"/>
    <w:rsid w:val="074C738C"/>
    <w:rsid w:val="076C76F3"/>
    <w:rsid w:val="0774A112"/>
    <w:rsid w:val="0843ED6D"/>
    <w:rsid w:val="085A55D5"/>
    <w:rsid w:val="087E9AAF"/>
    <w:rsid w:val="0B3C8242"/>
    <w:rsid w:val="0E0FDE43"/>
    <w:rsid w:val="0E15897F"/>
    <w:rsid w:val="0EEA185D"/>
    <w:rsid w:val="0F705063"/>
    <w:rsid w:val="0FDA96FA"/>
    <w:rsid w:val="100C5710"/>
    <w:rsid w:val="10204F80"/>
    <w:rsid w:val="107793E3"/>
    <w:rsid w:val="10A207ED"/>
    <w:rsid w:val="1180326D"/>
    <w:rsid w:val="14C46443"/>
    <w:rsid w:val="159382A4"/>
    <w:rsid w:val="16360531"/>
    <w:rsid w:val="179B2CDB"/>
    <w:rsid w:val="19007C41"/>
    <w:rsid w:val="1A797D3D"/>
    <w:rsid w:val="1AD21A97"/>
    <w:rsid w:val="1B5CC1A1"/>
    <w:rsid w:val="1C2695A8"/>
    <w:rsid w:val="1DE85005"/>
    <w:rsid w:val="1F01397F"/>
    <w:rsid w:val="1F13A2C1"/>
    <w:rsid w:val="20403B61"/>
    <w:rsid w:val="2112C695"/>
    <w:rsid w:val="2372997E"/>
    <w:rsid w:val="239D903D"/>
    <w:rsid w:val="23B573EC"/>
    <w:rsid w:val="23E6D519"/>
    <w:rsid w:val="246B372C"/>
    <w:rsid w:val="26A3B818"/>
    <w:rsid w:val="26AB53D1"/>
    <w:rsid w:val="26EAB4A4"/>
    <w:rsid w:val="2739CB6C"/>
    <w:rsid w:val="274DC0F0"/>
    <w:rsid w:val="276B1DA6"/>
    <w:rsid w:val="27F6BAC4"/>
    <w:rsid w:val="28334C00"/>
    <w:rsid w:val="28979918"/>
    <w:rsid w:val="2A4F3A16"/>
    <w:rsid w:val="2A56880C"/>
    <w:rsid w:val="2C617987"/>
    <w:rsid w:val="2CC6B3D3"/>
    <w:rsid w:val="2D618C8A"/>
    <w:rsid w:val="2E103A04"/>
    <w:rsid w:val="2F08E350"/>
    <w:rsid w:val="2FD06C61"/>
    <w:rsid w:val="30BBAED5"/>
    <w:rsid w:val="31C26EB9"/>
    <w:rsid w:val="33BACD7C"/>
    <w:rsid w:val="33FC0CF3"/>
    <w:rsid w:val="34FEA0F8"/>
    <w:rsid w:val="3724A1F4"/>
    <w:rsid w:val="381EFC71"/>
    <w:rsid w:val="38787741"/>
    <w:rsid w:val="3B0E190F"/>
    <w:rsid w:val="3B596F6A"/>
    <w:rsid w:val="3BB6BC41"/>
    <w:rsid w:val="3C33C0A7"/>
    <w:rsid w:val="3CD8FAD4"/>
    <w:rsid w:val="3D03D35E"/>
    <w:rsid w:val="3D05BFAC"/>
    <w:rsid w:val="3E2F17BE"/>
    <w:rsid w:val="3F06F72D"/>
    <w:rsid w:val="40F6C93F"/>
    <w:rsid w:val="42145CFC"/>
    <w:rsid w:val="432F977B"/>
    <w:rsid w:val="43FA3C27"/>
    <w:rsid w:val="44508688"/>
    <w:rsid w:val="448AAF07"/>
    <w:rsid w:val="463FA286"/>
    <w:rsid w:val="46697404"/>
    <w:rsid w:val="4694C408"/>
    <w:rsid w:val="4713F090"/>
    <w:rsid w:val="4912FB14"/>
    <w:rsid w:val="4976AB59"/>
    <w:rsid w:val="49A076F7"/>
    <w:rsid w:val="49F8BB2F"/>
    <w:rsid w:val="4AC40009"/>
    <w:rsid w:val="4CD25E25"/>
    <w:rsid w:val="4EEA0128"/>
    <w:rsid w:val="4F6AC7DC"/>
    <w:rsid w:val="4F9825A1"/>
    <w:rsid w:val="4FA9D345"/>
    <w:rsid w:val="4FDEBB73"/>
    <w:rsid w:val="50F8B93B"/>
    <w:rsid w:val="51A2803B"/>
    <w:rsid w:val="51C47BCA"/>
    <w:rsid w:val="52112974"/>
    <w:rsid w:val="52A8ED71"/>
    <w:rsid w:val="532C8D7F"/>
    <w:rsid w:val="5395856A"/>
    <w:rsid w:val="53B7861E"/>
    <w:rsid w:val="53DCC74B"/>
    <w:rsid w:val="542595AD"/>
    <w:rsid w:val="549B517D"/>
    <w:rsid w:val="54AEBCAC"/>
    <w:rsid w:val="5510E258"/>
    <w:rsid w:val="55CEE658"/>
    <w:rsid w:val="55D755F7"/>
    <w:rsid w:val="596C5E06"/>
    <w:rsid w:val="5ABF4703"/>
    <w:rsid w:val="5AEE2080"/>
    <w:rsid w:val="5B81F196"/>
    <w:rsid w:val="5C28C37C"/>
    <w:rsid w:val="5E1C433A"/>
    <w:rsid w:val="5EEB8356"/>
    <w:rsid w:val="5EED762D"/>
    <w:rsid w:val="5F0A2F30"/>
    <w:rsid w:val="5F523815"/>
    <w:rsid w:val="5FB34ED0"/>
    <w:rsid w:val="6075E61B"/>
    <w:rsid w:val="612C3628"/>
    <w:rsid w:val="61B21668"/>
    <w:rsid w:val="620F76C1"/>
    <w:rsid w:val="6346592C"/>
    <w:rsid w:val="654B608F"/>
    <w:rsid w:val="6629FB46"/>
    <w:rsid w:val="66BC581F"/>
    <w:rsid w:val="67AE0653"/>
    <w:rsid w:val="67BFCC31"/>
    <w:rsid w:val="67FFD9AB"/>
    <w:rsid w:val="68DC7169"/>
    <w:rsid w:val="6B0A187F"/>
    <w:rsid w:val="6B0B9F66"/>
    <w:rsid w:val="6CADC070"/>
    <w:rsid w:val="6CB2D89D"/>
    <w:rsid w:val="6CC9DAA6"/>
    <w:rsid w:val="6CF0CB73"/>
    <w:rsid w:val="6D2E4AA8"/>
    <w:rsid w:val="6E91F87B"/>
    <w:rsid w:val="700885B2"/>
    <w:rsid w:val="717C3967"/>
    <w:rsid w:val="71988D67"/>
    <w:rsid w:val="71DEEE70"/>
    <w:rsid w:val="727FA472"/>
    <w:rsid w:val="738FEE0D"/>
    <w:rsid w:val="73B992E8"/>
    <w:rsid w:val="74CA7B66"/>
    <w:rsid w:val="75D8F3DB"/>
    <w:rsid w:val="7731B86E"/>
    <w:rsid w:val="77D97561"/>
    <w:rsid w:val="781BD180"/>
    <w:rsid w:val="786C6F27"/>
    <w:rsid w:val="78C942F3"/>
    <w:rsid w:val="799C67F0"/>
    <w:rsid w:val="79D52FE9"/>
    <w:rsid w:val="7B87B629"/>
    <w:rsid w:val="7BA1E416"/>
    <w:rsid w:val="7DFE8906"/>
    <w:rsid w:val="7E078A96"/>
    <w:rsid w:val="7E6E9D7B"/>
    <w:rsid w:val="7F070DC7"/>
    <w:rsid w:val="7F71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19EE"/>
  <w15:chartTrackingRefBased/>
  <w15:docId w15:val="{CCEADF0A-5DAA-4524-AF07-975E0D27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basedOn w:val="Bekezdsalapbettpusa"/>
    <w:link w:val="Cm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m">
    <w:name w:val="Title"/>
    <w:basedOn w:val="Norml"/>
    <w:next w:val="Norml"/>
    <w:link w:val="Cm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iemels2">
    <w:name w:val="Strong"/>
    <w:basedOn w:val="Bekezdsalapbettpusa"/>
    <w:uiPriority w:val="22"/>
    <w:qFormat/>
    <w:rPr>
      <w:b/>
      <w:bCs/>
    </w:rPr>
  </w:style>
  <w:style w:type="character" w:styleId="Hiperhivatkozs">
    <w:name w:val="Hyperlink"/>
    <w:basedOn w:val="Bekezdsalapbettpusa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entendrei.judit@ktk.p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3013</Characters>
  <Application>Microsoft Office Word</Application>
  <DocSecurity>0</DocSecurity>
  <Lines>25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Szentendrei Judit</dc:creator>
  <cp:keywords/>
  <dc:description/>
  <cp:lastModifiedBy>Kottász Gergely</cp:lastModifiedBy>
  <cp:revision>3</cp:revision>
  <dcterms:created xsi:type="dcterms:W3CDTF">2024-12-17T13:09:00Z</dcterms:created>
  <dcterms:modified xsi:type="dcterms:W3CDTF">2025-01-08T10:24:00Z</dcterms:modified>
</cp:coreProperties>
</file>